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55642" w14:textId="033B094F" w:rsidR="004A05F8" w:rsidRDefault="004A05F8" w:rsidP="004A05F8">
      <w:pPr>
        <w:pStyle w:val="ListParagraph"/>
        <w:rPr>
          <w:lang w:val="en-GB"/>
        </w:rPr>
      </w:pPr>
    </w:p>
    <w:p w14:paraId="6A81E529" w14:textId="77777777" w:rsidR="004A05F8" w:rsidRDefault="004A05F8" w:rsidP="004A05F8">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5B9C0F9F" wp14:editId="0D103DFA">
            <wp:extent cx="657225" cy="695325"/>
            <wp:effectExtent l="0" t="0" r="0" b="0"/>
            <wp:docPr id="6"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A picture containing logo&#10;&#10;Description automatically generated"/>
                    <pic:cNvPicPr>
                      <a:picLocks noChangeAspect="1" noChangeArrowheads="1"/>
                    </pic:cNvPicPr>
                  </pic:nvPicPr>
                  <pic:blipFill>
                    <a:blip r:embed="rId6" cstate="print"/>
                    <a:srcRect/>
                    <a:stretch>
                      <a:fillRect/>
                    </a:stretch>
                  </pic:blipFill>
                  <pic:spPr>
                    <a:xfrm>
                      <a:off x="0" y="0"/>
                      <a:ext cx="657225" cy="695325"/>
                    </a:xfrm>
                    <a:prstGeom prst="rect">
                      <a:avLst/>
                    </a:prstGeom>
                    <a:noFill/>
                    <a:ln w="9525">
                      <a:noFill/>
                      <a:miter lim="800000"/>
                    </a:ln>
                  </pic:spPr>
                </pic:pic>
              </a:graphicData>
            </a:graphic>
          </wp:inline>
        </w:drawing>
      </w:r>
    </w:p>
    <w:p w14:paraId="14415411" w14:textId="77777777" w:rsidR="004A05F8" w:rsidRDefault="004A05F8" w:rsidP="004A05F8">
      <w:pPr>
        <w:pStyle w:val="NoSpacing"/>
        <w:jc w:val="center"/>
        <w:rPr>
          <w:rFonts w:ascii="Arial" w:hAnsi="Arial" w:cs="Arial"/>
          <w:b/>
          <w:bCs/>
          <w:color w:val="000000" w:themeColor="text1"/>
          <w:sz w:val="34"/>
          <w:szCs w:val="34"/>
        </w:rPr>
      </w:pPr>
    </w:p>
    <w:p w14:paraId="2942D63C"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04218F45"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16820AE2"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15E83827"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08BEDE8D" w14:textId="77777777" w:rsidR="004A05F8" w:rsidRDefault="004A05F8" w:rsidP="004A05F8">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1D6C8B69" w14:textId="77777777" w:rsidR="004A05F8" w:rsidRDefault="004A05F8" w:rsidP="004A05F8">
      <w:pPr>
        <w:pStyle w:val="NoSpacing"/>
        <w:jc w:val="center"/>
        <w:rPr>
          <w:rFonts w:ascii="Arial" w:hAnsi="Arial" w:cs="Arial"/>
          <w:b/>
          <w:bCs/>
          <w:color w:val="000000" w:themeColor="text1"/>
          <w:sz w:val="32"/>
          <w:szCs w:val="32"/>
        </w:rPr>
      </w:pPr>
    </w:p>
    <w:p w14:paraId="682CF9DB"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207A4809"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E2A5651" w14:textId="77777777" w:rsidR="004A05F8" w:rsidRDefault="004A05F8" w:rsidP="004A05F8">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093E1B20" w14:textId="77777777" w:rsidR="004A05F8" w:rsidRDefault="004A05F8" w:rsidP="004A05F8">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2EA348DB" w14:textId="77777777" w:rsidR="004A05F8" w:rsidRDefault="004A05F8" w:rsidP="004A05F8">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5858A418" w14:textId="0D13EEF8" w:rsidR="004A05F8" w:rsidRDefault="00354FAB" w:rsidP="00B80203">
      <w:pPr>
        <w:jc w:val="center"/>
        <w:rPr>
          <w:rFonts w:ascii="Arial" w:hAnsi="Arial" w:cs="Arial"/>
          <w:b/>
          <w:bCs/>
          <w:color w:val="000000" w:themeColor="text1"/>
          <w:sz w:val="28"/>
          <w:szCs w:val="28"/>
        </w:rPr>
      </w:pPr>
      <w:r w:rsidRPr="00D253AE">
        <w:rPr>
          <w:rFonts w:ascii="Arial" w:hAnsi="Arial" w:cs="Arial"/>
          <w:b/>
          <w:bCs/>
          <w:color w:val="000000" w:themeColor="text1"/>
          <w:sz w:val="28"/>
          <w:szCs w:val="28"/>
        </w:rPr>
        <w:t>PUBLICITY OF</w:t>
      </w:r>
      <w:r w:rsidR="004A05F8" w:rsidRPr="00D253AE">
        <w:rPr>
          <w:rFonts w:ascii="Arial" w:hAnsi="Arial" w:cs="Arial"/>
          <w:b/>
          <w:bCs/>
          <w:color w:val="000000" w:themeColor="text1"/>
          <w:sz w:val="28"/>
          <w:szCs w:val="28"/>
        </w:rPr>
        <w:t xml:space="preserve"> </w:t>
      </w:r>
      <w:r w:rsidR="00B80203">
        <w:rPr>
          <w:rFonts w:ascii="Arial" w:hAnsi="Arial" w:cs="Arial"/>
          <w:b/>
          <w:bCs/>
          <w:color w:val="000000" w:themeColor="text1"/>
          <w:sz w:val="28"/>
          <w:szCs w:val="28"/>
        </w:rPr>
        <w:t>SILK FAB, WOOL FAB AND SHE (GI) ACROSS INDIA</w:t>
      </w:r>
      <w:r w:rsidR="00AE5D68">
        <w:rPr>
          <w:rFonts w:ascii="Arial" w:hAnsi="Arial" w:cs="Arial"/>
          <w:b/>
          <w:bCs/>
          <w:color w:val="000000" w:themeColor="text1"/>
          <w:sz w:val="28"/>
          <w:szCs w:val="28"/>
        </w:rPr>
        <w:t xml:space="preserve"> IN THE F.Y. 2022-23 </w:t>
      </w:r>
    </w:p>
    <w:p w14:paraId="0AE0BB66" w14:textId="1A1648E0" w:rsidR="004A05F8" w:rsidRDefault="004A05F8" w:rsidP="004A05F8">
      <w:pPr>
        <w:pStyle w:val="ListParagraph"/>
        <w:rPr>
          <w:lang w:val="en-GB"/>
        </w:rPr>
      </w:pPr>
    </w:p>
    <w:p w14:paraId="18697E7D" w14:textId="77777777" w:rsidR="004A05F8" w:rsidRDefault="004A05F8" w:rsidP="004A05F8">
      <w:pPr>
        <w:pStyle w:val="ListParagraph"/>
        <w:rPr>
          <w:lang w:val="en-GB"/>
        </w:rPr>
      </w:pPr>
    </w:p>
    <w:p w14:paraId="2FA7F00D" w14:textId="77777777" w:rsidR="004A05F8" w:rsidRDefault="004A05F8" w:rsidP="004A05F8">
      <w:pPr>
        <w:pStyle w:val="ListParagraph"/>
        <w:rPr>
          <w:lang w:val="en-GB"/>
        </w:rPr>
      </w:pPr>
    </w:p>
    <w:p w14:paraId="16970BDA" w14:textId="77777777" w:rsidR="004A05F8" w:rsidRDefault="004A05F8" w:rsidP="004A05F8">
      <w:pPr>
        <w:pStyle w:val="ListParagraph"/>
        <w:rPr>
          <w:lang w:val="en-GB"/>
        </w:rPr>
      </w:pPr>
    </w:p>
    <w:p w14:paraId="2E0401DC" w14:textId="77777777" w:rsidR="004A05F8" w:rsidRDefault="004A05F8" w:rsidP="004A05F8">
      <w:pPr>
        <w:pStyle w:val="ListParagraph"/>
        <w:rPr>
          <w:lang w:val="en-GB"/>
        </w:rPr>
      </w:pPr>
    </w:p>
    <w:p w14:paraId="1CAB4108" w14:textId="77777777" w:rsidR="004A05F8" w:rsidRDefault="004A05F8" w:rsidP="004A05F8">
      <w:pPr>
        <w:pStyle w:val="ListParagraph"/>
        <w:rPr>
          <w:lang w:val="en-GB"/>
        </w:rPr>
      </w:pPr>
    </w:p>
    <w:p w14:paraId="722BFC56" w14:textId="77777777" w:rsidR="004A05F8" w:rsidRDefault="004A05F8" w:rsidP="004A05F8">
      <w:pPr>
        <w:pStyle w:val="ListParagraph"/>
        <w:rPr>
          <w:lang w:val="en-GB"/>
        </w:rPr>
      </w:pPr>
    </w:p>
    <w:p w14:paraId="6B95C820" w14:textId="77777777" w:rsidR="004A05F8" w:rsidRDefault="004A05F8" w:rsidP="004A05F8">
      <w:pPr>
        <w:pStyle w:val="ListParagraph"/>
        <w:rPr>
          <w:lang w:val="en-GB"/>
        </w:rPr>
      </w:pPr>
    </w:p>
    <w:p w14:paraId="58B70CF8" w14:textId="77777777" w:rsidR="004A05F8" w:rsidRDefault="004A05F8" w:rsidP="004A05F8">
      <w:pPr>
        <w:pStyle w:val="ListParagraph"/>
        <w:rPr>
          <w:lang w:val="en-GB"/>
        </w:rPr>
      </w:pPr>
    </w:p>
    <w:p w14:paraId="27EF2AAC" w14:textId="77777777" w:rsidR="004A05F8" w:rsidRDefault="004A05F8" w:rsidP="004A05F8">
      <w:pPr>
        <w:pStyle w:val="ListParagraph"/>
        <w:rPr>
          <w:lang w:val="en-GB"/>
        </w:rPr>
      </w:pPr>
    </w:p>
    <w:p w14:paraId="728F56A8" w14:textId="77777777" w:rsidR="004A05F8" w:rsidRDefault="004A05F8" w:rsidP="004A05F8">
      <w:pPr>
        <w:pStyle w:val="ListParagraph"/>
        <w:rPr>
          <w:lang w:val="en-GB"/>
        </w:rPr>
      </w:pPr>
    </w:p>
    <w:p w14:paraId="639A89B3" w14:textId="17916643" w:rsidR="003635A9" w:rsidRDefault="003635A9" w:rsidP="004A05F8">
      <w:pPr>
        <w:jc w:val="center"/>
        <w:rPr>
          <w:rFonts w:ascii="Arial" w:hAnsi="Arial" w:cs="Arial"/>
          <w:b/>
          <w:bCs/>
          <w:color w:val="000000" w:themeColor="text1"/>
        </w:rPr>
      </w:pPr>
    </w:p>
    <w:p w14:paraId="400CE3CB" w14:textId="498BB937" w:rsidR="00B80203" w:rsidRDefault="00B80203" w:rsidP="004A05F8">
      <w:pPr>
        <w:jc w:val="center"/>
        <w:rPr>
          <w:rFonts w:ascii="Arial" w:hAnsi="Arial" w:cs="Arial"/>
          <w:b/>
          <w:bCs/>
          <w:color w:val="000000" w:themeColor="text1"/>
        </w:rPr>
      </w:pPr>
    </w:p>
    <w:p w14:paraId="104D3DFD" w14:textId="7E4FBF90" w:rsidR="00B80203" w:rsidRDefault="00B80203" w:rsidP="004A05F8">
      <w:pPr>
        <w:jc w:val="center"/>
        <w:rPr>
          <w:rFonts w:ascii="Arial" w:hAnsi="Arial" w:cs="Arial"/>
          <w:b/>
          <w:bCs/>
          <w:color w:val="000000" w:themeColor="text1"/>
        </w:rPr>
      </w:pPr>
    </w:p>
    <w:p w14:paraId="54750168" w14:textId="27C3C3A1" w:rsidR="00B80203" w:rsidRDefault="00B80203" w:rsidP="004A05F8">
      <w:pPr>
        <w:jc w:val="center"/>
        <w:rPr>
          <w:rFonts w:ascii="Arial" w:hAnsi="Arial" w:cs="Arial"/>
          <w:b/>
          <w:bCs/>
          <w:color w:val="000000" w:themeColor="text1"/>
        </w:rPr>
      </w:pPr>
    </w:p>
    <w:p w14:paraId="1C34D0F5" w14:textId="77777777" w:rsidR="00B80203" w:rsidRDefault="00B80203" w:rsidP="004A05F8">
      <w:pPr>
        <w:jc w:val="center"/>
        <w:rPr>
          <w:rFonts w:ascii="Arial" w:hAnsi="Arial" w:cs="Arial"/>
          <w:b/>
          <w:bCs/>
          <w:color w:val="000000" w:themeColor="text1"/>
        </w:rPr>
      </w:pPr>
    </w:p>
    <w:p w14:paraId="5F74997D" w14:textId="77777777" w:rsidR="003635A9" w:rsidRDefault="003635A9" w:rsidP="004A05F8">
      <w:pPr>
        <w:jc w:val="center"/>
        <w:rPr>
          <w:rFonts w:ascii="Arial" w:hAnsi="Arial" w:cs="Arial"/>
          <w:b/>
          <w:bCs/>
          <w:color w:val="000000" w:themeColor="text1"/>
        </w:rPr>
      </w:pPr>
    </w:p>
    <w:p w14:paraId="23B5D12A" w14:textId="77777777" w:rsidR="00D61007" w:rsidRDefault="00D61007" w:rsidP="004A05F8">
      <w:pPr>
        <w:jc w:val="center"/>
        <w:rPr>
          <w:rFonts w:ascii="Arial" w:hAnsi="Arial" w:cs="Arial"/>
          <w:b/>
          <w:bCs/>
          <w:color w:val="000000" w:themeColor="text1"/>
        </w:rPr>
      </w:pPr>
    </w:p>
    <w:p w14:paraId="771379FE" w14:textId="77777777" w:rsidR="00D61007" w:rsidRDefault="00D61007" w:rsidP="004A05F8">
      <w:pPr>
        <w:jc w:val="center"/>
        <w:rPr>
          <w:rFonts w:ascii="Arial" w:hAnsi="Arial" w:cs="Arial"/>
          <w:b/>
          <w:bCs/>
          <w:color w:val="000000" w:themeColor="text1"/>
        </w:rPr>
      </w:pPr>
    </w:p>
    <w:p w14:paraId="38D2F76A" w14:textId="1125ED76" w:rsidR="004A05F8" w:rsidRDefault="004A05F8" w:rsidP="004A05F8">
      <w:pPr>
        <w:jc w:val="center"/>
        <w:rPr>
          <w:rFonts w:ascii="Arial" w:hAnsi="Arial" w:cs="Arial"/>
          <w:b/>
          <w:bCs/>
          <w:color w:val="000000" w:themeColor="text1"/>
        </w:rPr>
      </w:pPr>
      <w:r>
        <w:rPr>
          <w:rFonts w:ascii="Arial" w:hAnsi="Arial" w:cs="Arial"/>
          <w:b/>
          <w:bCs/>
          <w:color w:val="000000" w:themeColor="text1"/>
        </w:rPr>
        <w:t>NOTICE INVITING TENDER</w:t>
      </w:r>
    </w:p>
    <w:p w14:paraId="106A69F0" w14:textId="59D97890" w:rsidR="004A05F8" w:rsidRDefault="004A05F8" w:rsidP="004A05F8">
      <w:pPr>
        <w:jc w:val="both"/>
        <w:rPr>
          <w:rFonts w:ascii="Arial" w:hAnsi="Arial" w:cs="Arial"/>
          <w:color w:val="000000" w:themeColor="text1"/>
        </w:rPr>
      </w:pPr>
      <w:r w:rsidRPr="00F102A0">
        <w:rPr>
          <w:rFonts w:ascii="Arial" w:hAnsi="Arial" w:cs="Arial"/>
          <w:color w:val="000000" w:themeColor="text1"/>
        </w:rPr>
        <w:t xml:space="preserve">NHDC invites Limited Tender to apply for </w:t>
      </w:r>
      <w:r w:rsidR="003635A9" w:rsidRPr="00F102A0">
        <w:rPr>
          <w:rFonts w:ascii="Arial" w:hAnsi="Arial" w:cs="Arial"/>
          <w:color w:val="000000" w:themeColor="text1"/>
        </w:rPr>
        <w:t>“</w:t>
      </w:r>
      <w:r w:rsidR="003635A9" w:rsidRPr="003635A9">
        <w:rPr>
          <w:rFonts w:ascii="Arial" w:hAnsi="Arial" w:cs="Arial"/>
          <w:color w:val="000000" w:themeColor="text1"/>
        </w:rPr>
        <w:t xml:space="preserve">Publicity &amp; Branding Campaign </w:t>
      </w:r>
      <w:r w:rsidR="003635A9">
        <w:rPr>
          <w:rFonts w:ascii="Arial" w:hAnsi="Arial" w:cs="Arial"/>
          <w:color w:val="000000" w:themeColor="text1"/>
        </w:rPr>
        <w:t>o</w:t>
      </w:r>
      <w:r w:rsidR="003635A9" w:rsidRPr="003635A9">
        <w:rPr>
          <w:rFonts w:ascii="Arial" w:hAnsi="Arial" w:cs="Arial"/>
          <w:color w:val="000000" w:themeColor="text1"/>
        </w:rPr>
        <w:t xml:space="preserve">f </w:t>
      </w:r>
      <w:r w:rsidR="00B80203">
        <w:rPr>
          <w:rFonts w:ascii="Arial" w:hAnsi="Arial" w:cs="Arial"/>
          <w:color w:val="000000" w:themeColor="text1"/>
        </w:rPr>
        <w:t xml:space="preserve">Silk Fab, Wool Fab and SHE (GI) across India </w:t>
      </w:r>
      <w:r w:rsidRPr="00F102A0">
        <w:rPr>
          <w:rFonts w:ascii="Arial" w:hAnsi="Arial" w:cs="Arial"/>
          <w:color w:val="000000" w:themeColor="text1"/>
        </w:rPr>
        <w:t>and</w:t>
      </w:r>
      <w:r w:rsidRPr="00202D7A">
        <w:rPr>
          <w:rFonts w:ascii="Arial" w:hAnsi="Arial" w:cs="Arial"/>
          <w:color w:val="000000" w:themeColor="text1"/>
        </w:rPr>
        <w:t xml:space="preserve"> intends to select the agency/firm through competitive bidding process in accordance with the procedure set out herein.</w:t>
      </w:r>
    </w:p>
    <w:p w14:paraId="5D6EDA27" w14:textId="58EBB458" w:rsidR="004A05F8" w:rsidRDefault="004A05F8" w:rsidP="004A05F8">
      <w:pPr>
        <w:jc w:val="both"/>
        <w:rPr>
          <w:rFonts w:ascii="Arial" w:hAnsi="Arial" w:cs="Arial"/>
          <w:noProof/>
        </w:rPr>
      </w:pPr>
      <w:r>
        <w:rPr>
          <w:rFonts w:ascii="Arial" w:hAnsi="Arial" w:cs="Arial"/>
          <w:noProof/>
        </w:rPr>
        <w:t xml:space="preserve">Only </w:t>
      </w:r>
      <w:r w:rsidRPr="004E3395">
        <w:rPr>
          <w:rFonts w:ascii="Arial" w:hAnsi="Arial" w:cs="Arial"/>
          <w:noProof/>
        </w:rPr>
        <w:t xml:space="preserve">Manual Financial bid </w:t>
      </w:r>
      <w:r>
        <w:rPr>
          <w:rFonts w:ascii="Arial" w:hAnsi="Arial" w:cs="Arial"/>
          <w:noProof/>
        </w:rPr>
        <w:t>will be accepted</w:t>
      </w:r>
      <w:r w:rsidRPr="004E3395">
        <w:rPr>
          <w:rFonts w:ascii="Arial" w:hAnsi="Arial" w:cs="Arial"/>
          <w:noProof/>
        </w:rPr>
        <w:t>..</w:t>
      </w:r>
    </w:p>
    <w:p w14:paraId="00B3EC54" w14:textId="2363B773" w:rsidR="004A05F8" w:rsidRDefault="004A05F8" w:rsidP="004A05F8">
      <w:pPr>
        <w:jc w:val="both"/>
        <w:rPr>
          <w:rFonts w:ascii="Arial" w:hAnsi="Arial" w:cs="Arial"/>
          <w:noProof/>
        </w:rPr>
      </w:pPr>
      <w:r w:rsidRPr="004E3395">
        <w:rPr>
          <w:rFonts w:ascii="Arial" w:hAnsi="Arial" w:cs="Arial"/>
          <w:noProof/>
        </w:rPr>
        <w:t xml:space="preserve">Tender documents may be downloaded from </w:t>
      </w:r>
      <w:r>
        <w:rPr>
          <w:rFonts w:ascii="Arial" w:hAnsi="Arial" w:cs="Arial"/>
          <w:noProof/>
        </w:rPr>
        <w:t>official web</w:t>
      </w:r>
      <w:r w:rsidRPr="004E3395">
        <w:rPr>
          <w:rFonts w:ascii="Arial" w:hAnsi="Arial" w:cs="Arial"/>
          <w:noProof/>
        </w:rPr>
        <w:t xml:space="preserve">site </w:t>
      </w:r>
      <w:hyperlink r:id="rId7" w:history="1">
        <w:r w:rsidRPr="008E6B33">
          <w:rPr>
            <w:rStyle w:val="Hyperlink"/>
            <w:rFonts w:ascii="Arial" w:hAnsi="Arial" w:cs="Arial"/>
            <w:noProof/>
          </w:rPr>
          <w:t>https://www.nhdc.org.in/Tenders.aspx</w:t>
        </w:r>
      </w:hyperlink>
      <w:r w:rsidRPr="004E3395">
        <w:rPr>
          <w:rFonts w:ascii="Arial" w:hAnsi="Arial" w:cs="Arial"/>
          <w:noProof/>
        </w:rPr>
        <w:t>.</w:t>
      </w:r>
    </w:p>
    <w:p w14:paraId="5A74FB6C" w14:textId="41412FA1" w:rsidR="00CA5416" w:rsidRPr="00CA5416" w:rsidRDefault="00CA5416" w:rsidP="00CA5416">
      <w:pPr>
        <w:jc w:val="both"/>
        <w:rPr>
          <w:rFonts w:ascii="Arial" w:hAnsi="Arial" w:cs="Arial"/>
          <w:b/>
          <w:bCs/>
          <w:color w:val="000000" w:themeColor="text1"/>
        </w:rPr>
      </w:pPr>
      <w:r>
        <w:rPr>
          <w:rFonts w:ascii="Helvetica" w:hAnsi="Helvetica" w:cs="Helvetica"/>
          <w:b/>
          <w:bCs/>
          <w:color w:val="0000FF"/>
          <w:u w:val="single"/>
          <w:shd w:val="clear" w:color="auto" w:fill="FFFFFF"/>
        </w:rPr>
        <w:t xml:space="preserve">Submit your proposals in a sealed envelope latest by </w:t>
      </w:r>
      <w:r w:rsidR="007432A7" w:rsidRPr="007432A7">
        <w:rPr>
          <w:rFonts w:ascii="Helvetica" w:hAnsi="Helvetica" w:cs="Helvetica"/>
          <w:b/>
          <w:bCs/>
          <w:color w:val="0000FF"/>
          <w:u w:val="single"/>
          <w:shd w:val="clear" w:color="auto" w:fill="FFFFFF"/>
        </w:rPr>
        <w:t>7</w:t>
      </w:r>
      <w:r w:rsidRPr="007432A7">
        <w:rPr>
          <w:rFonts w:ascii="Helvetica" w:hAnsi="Helvetica" w:cs="Helvetica"/>
          <w:b/>
          <w:bCs/>
          <w:color w:val="0000FF"/>
          <w:u w:val="single"/>
          <w:shd w:val="clear" w:color="auto" w:fill="FFFFFF"/>
          <w:vertAlign w:val="superscript"/>
        </w:rPr>
        <w:t>th</w:t>
      </w:r>
      <w:r w:rsidRPr="007432A7">
        <w:rPr>
          <w:rFonts w:ascii="Helvetica" w:hAnsi="Helvetica" w:cs="Helvetica"/>
          <w:b/>
          <w:bCs/>
          <w:color w:val="0000FF"/>
          <w:u w:val="single"/>
          <w:shd w:val="clear" w:color="auto" w:fill="FFFFFF"/>
        </w:rPr>
        <w:t xml:space="preserve"> </w:t>
      </w:r>
      <w:r w:rsidR="007432A7" w:rsidRPr="007432A7">
        <w:rPr>
          <w:rFonts w:ascii="Helvetica" w:hAnsi="Helvetica" w:cs="Helvetica"/>
          <w:b/>
          <w:bCs/>
          <w:color w:val="0000FF"/>
          <w:u w:val="single"/>
          <w:shd w:val="clear" w:color="auto" w:fill="FFFFFF"/>
        </w:rPr>
        <w:t>January 2023</w:t>
      </w:r>
      <w:r w:rsidRPr="007432A7">
        <w:rPr>
          <w:rFonts w:ascii="Helvetica" w:hAnsi="Helvetica" w:cs="Helvetica"/>
          <w:b/>
          <w:bCs/>
          <w:color w:val="0000FF"/>
          <w:u w:val="single"/>
          <w:shd w:val="clear" w:color="auto" w:fill="FFFFFF"/>
        </w:rPr>
        <w:t>, 12:00.P</w:t>
      </w:r>
      <w:r w:rsidRPr="007432A7">
        <w:rPr>
          <w:rFonts w:ascii="Helvetica" w:hAnsi="Helvetica" w:cs="Helvetica"/>
          <w:b/>
          <w:bCs/>
          <w:color w:val="0000FF"/>
          <w:shd w:val="clear" w:color="auto" w:fill="FFFFFF"/>
        </w:rPr>
        <w:t>M</w:t>
      </w:r>
      <w:r>
        <w:rPr>
          <w:rFonts w:ascii="Helvetica" w:hAnsi="Helvetica" w:cs="Helvetica"/>
          <w:b/>
          <w:bCs/>
          <w:color w:val="0000FF"/>
          <w:shd w:val="clear" w:color="auto" w:fill="FFFFFF"/>
        </w:rPr>
        <w:t>, </w:t>
      </w:r>
      <w:r>
        <w:rPr>
          <w:rFonts w:ascii="Helvetica" w:hAnsi="Helvetica" w:cs="Helvetica"/>
          <w:color w:val="000000"/>
          <w:shd w:val="clear" w:color="auto" w:fill="FFFFFF"/>
        </w:rPr>
        <w:t>the submission will be done in one master envelope marked in name of NHDC, the envelope should mention </w:t>
      </w:r>
      <w:r>
        <w:rPr>
          <w:rFonts w:ascii="Helvetica" w:hAnsi="Helvetica" w:cs="Helvetica"/>
          <w:b/>
          <w:bCs/>
          <w:color w:val="000000"/>
          <w:shd w:val="clear" w:color="auto" w:fill="FFFFFF"/>
        </w:rPr>
        <w:t xml:space="preserve">“REQUEST FOR PROPOSAL </w:t>
      </w:r>
      <w:r w:rsidRPr="00CA5416">
        <w:rPr>
          <w:rFonts w:ascii="Helvetica" w:hAnsi="Helvetica" w:cs="Helvetica"/>
          <w:b/>
          <w:bCs/>
          <w:color w:val="000000"/>
          <w:shd w:val="clear" w:color="auto" w:fill="FFFFFF"/>
        </w:rPr>
        <w:t>–</w:t>
      </w:r>
      <w:r w:rsidRPr="00CA5416">
        <w:rPr>
          <w:rFonts w:ascii="Arial" w:hAnsi="Arial" w:cs="Arial"/>
          <w:b/>
          <w:bCs/>
          <w:color w:val="000000" w:themeColor="text1"/>
        </w:rPr>
        <w:t xml:space="preserve">“PUBLICITY &amp; BRANDING CAMPAIGN OF SARI FESTIVAL </w:t>
      </w:r>
      <w:r>
        <w:rPr>
          <w:rFonts w:ascii="Arial" w:hAnsi="Arial" w:cs="Arial"/>
          <w:b/>
          <w:bCs/>
          <w:color w:val="000000" w:themeColor="text1"/>
        </w:rPr>
        <w:t>FOR NHDC</w:t>
      </w:r>
      <w:r w:rsidRPr="00CA5416">
        <w:rPr>
          <w:rFonts w:ascii="Arial" w:hAnsi="Arial" w:cs="Arial"/>
          <w:b/>
          <w:bCs/>
          <w:color w:val="000000" w:themeColor="text1"/>
        </w:rPr>
        <w:t>”</w:t>
      </w:r>
      <w:r>
        <w:rPr>
          <w:rFonts w:ascii="Arial" w:hAnsi="Arial" w:cs="Arial"/>
          <w:b/>
          <w:bCs/>
          <w:color w:val="000000" w:themeColor="text1"/>
        </w:rPr>
        <w:t>.</w:t>
      </w:r>
      <w:r w:rsidRPr="00CA5416">
        <w:rPr>
          <w:rFonts w:ascii="Arial" w:hAnsi="Arial" w:cs="Arial"/>
          <w:b/>
          <w:bCs/>
          <w:color w:val="000000" w:themeColor="text1"/>
        </w:rPr>
        <w:t xml:space="preserve"> </w:t>
      </w:r>
    </w:p>
    <w:p w14:paraId="6ECBE389" w14:textId="77777777" w:rsidR="00CA5416" w:rsidRDefault="00CA5416" w:rsidP="00CA5416">
      <w:pPr>
        <w:jc w:val="both"/>
        <w:rPr>
          <w:rFonts w:ascii="Arial" w:hAnsi="Arial" w:cs="Arial"/>
          <w:color w:val="000000" w:themeColor="text1"/>
        </w:rPr>
      </w:pPr>
    </w:p>
    <w:p w14:paraId="117E040C" w14:textId="54DE4A0E" w:rsidR="004A05F8" w:rsidRPr="00B5189C" w:rsidRDefault="004A05F8" w:rsidP="00CA5416">
      <w:pPr>
        <w:jc w:val="both"/>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2A6DF650" w14:textId="77777777" w:rsidR="004A05F8" w:rsidRDefault="004A05F8" w:rsidP="004A05F8">
      <w:pPr>
        <w:pStyle w:val="NoSpacing"/>
        <w:rPr>
          <w:rFonts w:ascii="Arial" w:eastAsia="Times New Roman" w:hAnsi="Arial" w:cs="Arial"/>
          <w:szCs w:val="20"/>
          <w:lang w:val="en-GB"/>
        </w:rPr>
      </w:pPr>
    </w:p>
    <w:p w14:paraId="578F11A6" w14:textId="77777777" w:rsidR="004A05F8" w:rsidRDefault="004A05F8" w:rsidP="004A05F8">
      <w:pPr>
        <w:pStyle w:val="NoSpacing"/>
        <w:rPr>
          <w:rFonts w:ascii="Arial" w:eastAsia="Times New Roman" w:hAnsi="Arial" w:cs="Arial"/>
          <w:szCs w:val="20"/>
          <w:lang w:val="en-GB"/>
        </w:rPr>
      </w:pPr>
      <w:r>
        <w:rPr>
          <w:rFonts w:ascii="Arial" w:eastAsia="Times New Roman" w:hAnsi="Arial" w:cs="Arial"/>
          <w:szCs w:val="20"/>
          <w:lang w:val="en-GB"/>
        </w:rPr>
        <w:t>Tender Box</w:t>
      </w:r>
    </w:p>
    <w:p w14:paraId="26A4E071" w14:textId="77777777" w:rsidR="004A05F8" w:rsidRPr="00D4257E" w:rsidRDefault="004A05F8" w:rsidP="004A05F8">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E4303A7" w14:textId="77777777" w:rsidR="004A05F8" w:rsidRPr="00D4257E" w:rsidRDefault="004A05F8" w:rsidP="004A05F8">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0BEFE4C7" w14:textId="77777777" w:rsidR="004A05F8" w:rsidRPr="00D4257E" w:rsidRDefault="004A05F8" w:rsidP="004A05F8">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0D28683C" w14:textId="77777777" w:rsidR="004A05F8" w:rsidRDefault="004A05F8" w:rsidP="004A05F8">
      <w:pPr>
        <w:jc w:val="both"/>
        <w:rPr>
          <w:rFonts w:ascii="Arial" w:eastAsia="Times New Roman" w:hAnsi="Arial" w:cs="Arial"/>
          <w:lang w:val="en-GB"/>
        </w:rPr>
      </w:pPr>
      <w:r w:rsidRPr="00D4257E">
        <w:rPr>
          <w:rFonts w:ascii="Arial" w:eastAsia="Times New Roman" w:hAnsi="Arial" w:cs="Arial"/>
          <w:lang w:val="en-GB"/>
        </w:rPr>
        <w:t>Greater Noida – 201306</w:t>
      </w:r>
    </w:p>
    <w:p w14:paraId="62337347" w14:textId="77777777" w:rsidR="004A05F8" w:rsidRDefault="004A05F8" w:rsidP="004A05F8">
      <w:pPr>
        <w:jc w:val="both"/>
        <w:rPr>
          <w:rFonts w:ascii="Arial" w:eastAsia="Times New Roman" w:hAnsi="Arial" w:cs="Arial"/>
          <w:b/>
          <w:bCs/>
          <w:u w:val="single"/>
          <w:lang w:val="en-GB"/>
        </w:rPr>
      </w:pPr>
      <w:r w:rsidRPr="002E6C3B">
        <w:rPr>
          <w:rFonts w:ascii="Arial" w:eastAsia="Times New Roman" w:hAnsi="Arial" w:cs="Arial"/>
          <w:lang w:val="en-US"/>
        </w:rPr>
        <w:t xml:space="preserve">In addition to above, bidders are also requested to send one copy of their financial bid at  </w:t>
      </w:r>
      <w:hyperlink r:id="rId8" w:history="1">
        <w:r w:rsidRPr="002E6C3B">
          <w:rPr>
            <w:rStyle w:val="Hyperlink"/>
            <w:rFonts w:ascii="Arial" w:eastAsia="Times New Roman" w:hAnsi="Arial" w:cs="Arial"/>
          </w:rPr>
          <w:t>tender@nhdc.org.in</w:t>
        </w:r>
      </w:hyperlink>
      <w:r w:rsidRPr="002E6C3B">
        <w:rPr>
          <w:rFonts w:ascii="Arial" w:eastAsia="Times New Roman" w:hAnsi="Arial" w:cs="Arial"/>
          <w:lang w:val="en-US"/>
        </w:rPr>
        <w:t xml:space="preserve"> as per scheduled date sheet.</w:t>
      </w:r>
    </w:p>
    <w:p w14:paraId="6ADA4E72" w14:textId="77777777" w:rsidR="004A05F8" w:rsidRPr="00D931BC" w:rsidRDefault="004A05F8" w:rsidP="004A05F8">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04B7C0E0" w14:textId="5CDD58CD" w:rsidR="004A05F8" w:rsidRPr="009A529E" w:rsidRDefault="004A05F8" w:rsidP="004A05F8">
      <w:pPr>
        <w:spacing w:after="0" w:line="240" w:lineRule="auto"/>
        <w:rPr>
          <w:rFonts w:ascii="Arial" w:hAnsi="Arial" w:cs="Arial"/>
          <w:b/>
          <w:bCs/>
          <w:noProof/>
        </w:rPr>
      </w:pPr>
    </w:p>
    <w:p w14:paraId="186EF917" w14:textId="77777777" w:rsidR="004A05F8" w:rsidRDefault="004A05F8" w:rsidP="004A05F8">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456A52B" w14:textId="77777777" w:rsidR="004A05F8" w:rsidRPr="009A529E" w:rsidRDefault="004A05F8" w:rsidP="004A05F8">
      <w:pPr>
        <w:spacing w:after="0" w:line="240" w:lineRule="auto"/>
        <w:rPr>
          <w:rFonts w:ascii="Arial" w:hAnsi="Arial" w:cs="Arial"/>
          <w:b/>
          <w:bCs/>
          <w:noProof/>
        </w:rPr>
      </w:pPr>
    </w:p>
    <w:tbl>
      <w:tblPr>
        <w:tblStyle w:val="TableGrid"/>
        <w:tblW w:w="9057" w:type="dxa"/>
        <w:tblInd w:w="108" w:type="dxa"/>
        <w:tblLook w:val="04A0" w:firstRow="1" w:lastRow="0" w:firstColumn="1" w:lastColumn="0" w:noHBand="0" w:noVBand="1"/>
      </w:tblPr>
      <w:tblGrid>
        <w:gridCol w:w="905"/>
        <w:gridCol w:w="4928"/>
        <w:gridCol w:w="3224"/>
      </w:tblGrid>
      <w:tr w:rsidR="004A05F8" w:rsidRPr="00643F8D" w14:paraId="43288284" w14:textId="77777777" w:rsidTr="00D61007">
        <w:trPr>
          <w:trHeight w:val="567"/>
        </w:trPr>
        <w:tc>
          <w:tcPr>
            <w:tcW w:w="905" w:type="dxa"/>
          </w:tcPr>
          <w:p w14:paraId="3B0B5D34"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S. No.</w:t>
            </w:r>
          </w:p>
        </w:tc>
        <w:tc>
          <w:tcPr>
            <w:tcW w:w="4928" w:type="dxa"/>
          </w:tcPr>
          <w:p w14:paraId="3E037406"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Details</w:t>
            </w:r>
          </w:p>
        </w:tc>
        <w:tc>
          <w:tcPr>
            <w:tcW w:w="3224" w:type="dxa"/>
          </w:tcPr>
          <w:p w14:paraId="2586E5BE" w14:textId="77777777" w:rsidR="004A05F8" w:rsidRPr="00643F8D" w:rsidRDefault="004A05F8" w:rsidP="00406817">
            <w:pPr>
              <w:pStyle w:val="NoSpacing"/>
              <w:rPr>
                <w:rFonts w:ascii="Arial" w:hAnsi="Arial" w:cs="Arial"/>
              </w:rPr>
            </w:pPr>
            <w:r w:rsidRPr="00643F8D">
              <w:rPr>
                <w:rFonts w:ascii="Arial" w:hAnsi="Arial" w:cs="Arial"/>
              </w:rPr>
              <w:t>Date</w:t>
            </w:r>
          </w:p>
        </w:tc>
      </w:tr>
      <w:tr w:rsidR="004A05F8" w:rsidRPr="00643F8D" w14:paraId="6C46BCA1" w14:textId="77777777" w:rsidTr="00D61007">
        <w:trPr>
          <w:trHeight w:val="413"/>
        </w:trPr>
        <w:tc>
          <w:tcPr>
            <w:tcW w:w="905" w:type="dxa"/>
          </w:tcPr>
          <w:p w14:paraId="0423C94A"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1</w:t>
            </w:r>
          </w:p>
        </w:tc>
        <w:tc>
          <w:tcPr>
            <w:tcW w:w="4928" w:type="dxa"/>
          </w:tcPr>
          <w:p w14:paraId="6BEDCC5C"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Date of Issue of Tender Document  </w:t>
            </w:r>
          </w:p>
        </w:tc>
        <w:tc>
          <w:tcPr>
            <w:tcW w:w="3224" w:type="dxa"/>
          </w:tcPr>
          <w:p w14:paraId="1CC5D345" w14:textId="019AB384" w:rsidR="004A05F8" w:rsidRPr="007432A7" w:rsidRDefault="005848F6" w:rsidP="007432A7">
            <w:pPr>
              <w:pStyle w:val="NoSpacing"/>
              <w:rPr>
                <w:rFonts w:ascii="Times New Roman" w:hAnsi="Times New Roman" w:cs="Times New Roman"/>
              </w:rPr>
            </w:pPr>
            <w:r>
              <w:rPr>
                <w:rFonts w:ascii="Times New Roman" w:hAnsi="Times New Roman" w:cs="Times New Roman"/>
              </w:rPr>
              <w:t>04</w:t>
            </w:r>
            <w:r w:rsidR="004A05F8" w:rsidRPr="007432A7">
              <w:rPr>
                <w:rFonts w:ascii="Times New Roman" w:hAnsi="Times New Roman" w:cs="Times New Roman"/>
              </w:rPr>
              <w:t>/</w:t>
            </w:r>
            <w:r w:rsidR="007432A7">
              <w:rPr>
                <w:rFonts w:ascii="Times New Roman" w:hAnsi="Times New Roman" w:cs="Times New Roman"/>
              </w:rPr>
              <w:t>01</w:t>
            </w:r>
            <w:r w:rsidR="004A05F8" w:rsidRPr="007432A7">
              <w:rPr>
                <w:rFonts w:ascii="Times New Roman" w:hAnsi="Times New Roman" w:cs="Times New Roman"/>
              </w:rPr>
              <w:t>/202</w:t>
            </w:r>
            <w:r w:rsidR="007432A7">
              <w:rPr>
                <w:rFonts w:ascii="Times New Roman" w:hAnsi="Times New Roman" w:cs="Times New Roman"/>
              </w:rPr>
              <w:t>3</w:t>
            </w:r>
          </w:p>
        </w:tc>
      </w:tr>
      <w:tr w:rsidR="004A05F8" w:rsidRPr="00643F8D" w14:paraId="27E66485" w14:textId="77777777" w:rsidTr="00D61007">
        <w:trPr>
          <w:trHeight w:val="802"/>
        </w:trPr>
        <w:tc>
          <w:tcPr>
            <w:tcW w:w="905" w:type="dxa"/>
          </w:tcPr>
          <w:p w14:paraId="70BF6006"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2</w:t>
            </w:r>
          </w:p>
        </w:tc>
        <w:tc>
          <w:tcPr>
            <w:tcW w:w="4928" w:type="dxa"/>
          </w:tcPr>
          <w:p w14:paraId="78D3C9FA"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Starting Date and Time for Submission of Bid/Tender</w:t>
            </w:r>
          </w:p>
        </w:tc>
        <w:tc>
          <w:tcPr>
            <w:tcW w:w="3224" w:type="dxa"/>
          </w:tcPr>
          <w:p w14:paraId="6FF86923" w14:textId="59EEA5A6" w:rsidR="004A05F8" w:rsidRPr="007432A7" w:rsidRDefault="004A05F8" w:rsidP="00406817">
            <w:pPr>
              <w:pStyle w:val="NoSpacing"/>
              <w:rPr>
                <w:rFonts w:ascii="Times New Roman" w:hAnsi="Times New Roman" w:cs="Times New Roman"/>
              </w:rPr>
            </w:pPr>
            <w:r w:rsidRPr="007432A7">
              <w:rPr>
                <w:rFonts w:ascii="Times New Roman" w:hAnsi="Times New Roman" w:cs="Times New Roman"/>
              </w:rPr>
              <w:t>0</w:t>
            </w:r>
            <w:r w:rsidR="005848F6">
              <w:rPr>
                <w:rFonts w:ascii="Times New Roman" w:hAnsi="Times New Roman" w:cs="Times New Roman"/>
              </w:rPr>
              <w:t>4</w:t>
            </w:r>
            <w:bookmarkStart w:id="0" w:name="_GoBack"/>
            <w:bookmarkEnd w:id="0"/>
            <w:r w:rsidR="007432A7">
              <w:rPr>
                <w:rFonts w:ascii="Times New Roman" w:hAnsi="Times New Roman" w:cs="Times New Roman"/>
              </w:rPr>
              <w:t>/01/2023 at 12</w:t>
            </w:r>
            <w:r w:rsidRPr="007432A7">
              <w:rPr>
                <w:rFonts w:ascii="Times New Roman" w:hAnsi="Times New Roman" w:cs="Times New Roman"/>
              </w:rPr>
              <w:t>:00 PM</w:t>
            </w:r>
          </w:p>
        </w:tc>
      </w:tr>
      <w:tr w:rsidR="004A05F8" w:rsidRPr="00643F8D" w14:paraId="18D279B6" w14:textId="77777777" w:rsidTr="00D61007">
        <w:trPr>
          <w:trHeight w:val="389"/>
        </w:trPr>
        <w:tc>
          <w:tcPr>
            <w:tcW w:w="905" w:type="dxa"/>
          </w:tcPr>
          <w:p w14:paraId="4CAAFF15"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3</w:t>
            </w:r>
          </w:p>
        </w:tc>
        <w:tc>
          <w:tcPr>
            <w:tcW w:w="4928" w:type="dxa"/>
          </w:tcPr>
          <w:p w14:paraId="5708AE61"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Last Date and time for submission of Tender  </w:t>
            </w:r>
          </w:p>
        </w:tc>
        <w:tc>
          <w:tcPr>
            <w:tcW w:w="3224" w:type="dxa"/>
          </w:tcPr>
          <w:p w14:paraId="0316B2B5" w14:textId="7E4FC4A1" w:rsidR="004A05F8" w:rsidRPr="007432A7" w:rsidRDefault="007432A7" w:rsidP="007432A7">
            <w:pPr>
              <w:pStyle w:val="NoSpacing"/>
              <w:rPr>
                <w:rFonts w:ascii="Times New Roman" w:hAnsi="Times New Roman" w:cs="Times New Roman"/>
              </w:rPr>
            </w:pPr>
            <w:r>
              <w:rPr>
                <w:rFonts w:ascii="Times New Roman" w:hAnsi="Times New Roman" w:cs="Times New Roman"/>
              </w:rPr>
              <w:t>07/01</w:t>
            </w:r>
            <w:r w:rsidR="004A05F8" w:rsidRPr="007432A7">
              <w:rPr>
                <w:rFonts w:ascii="Times New Roman" w:hAnsi="Times New Roman" w:cs="Times New Roman"/>
              </w:rPr>
              <w:t>/202</w:t>
            </w:r>
            <w:r>
              <w:rPr>
                <w:rFonts w:ascii="Times New Roman" w:hAnsi="Times New Roman" w:cs="Times New Roman"/>
              </w:rPr>
              <w:t>3</w:t>
            </w:r>
            <w:r w:rsidR="004A05F8" w:rsidRPr="007432A7">
              <w:rPr>
                <w:rFonts w:ascii="Times New Roman" w:hAnsi="Times New Roman" w:cs="Times New Roman"/>
              </w:rPr>
              <w:t xml:space="preserve"> at </w:t>
            </w:r>
            <w:r w:rsidR="003635A9" w:rsidRPr="007432A7">
              <w:rPr>
                <w:rFonts w:ascii="Times New Roman" w:hAnsi="Times New Roman" w:cs="Times New Roman"/>
              </w:rPr>
              <w:t>12</w:t>
            </w:r>
            <w:r w:rsidR="004A05F8" w:rsidRPr="007432A7">
              <w:rPr>
                <w:rFonts w:ascii="Times New Roman" w:hAnsi="Times New Roman" w:cs="Times New Roman"/>
              </w:rPr>
              <w:t>:00 PM</w:t>
            </w:r>
          </w:p>
        </w:tc>
      </w:tr>
      <w:tr w:rsidR="004A05F8" w:rsidRPr="00202D7A" w14:paraId="6858BAF4" w14:textId="77777777" w:rsidTr="00D61007">
        <w:trPr>
          <w:trHeight w:val="413"/>
        </w:trPr>
        <w:tc>
          <w:tcPr>
            <w:tcW w:w="905" w:type="dxa"/>
          </w:tcPr>
          <w:p w14:paraId="5D93F82F"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4</w:t>
            </w:r>
          </w:p>
        </w:tc>
        <w:tc>
          <w:tcPr>
            <w:tcW w:w="4928" w:type="dxa"/>
          </w:tcPr>
          <w:p w14:paraId="10A51558" w14:textId="77777777" w:rsidR="004A05F8" w:rsidRPr="00643F8D" w:rsidRDefault="004A05F8" w:rsidP="00406817">
            <w:pPr>
              <w:pStyle w:val="NoSpacing"/>
              <w:rPr>
                <w:rFonts w:ascii="Arial" w:eastAsia="Calibri" w:hAnsi="Arial" w:cs="Arial"/>
                <w:color w:val="000000" w:themeColor="text1"/>
                <w:szCs w:val="20"/>
                <w:lang w:bidi="hi-IN"/>
              </w:rPr>
            </w:pPr>
            <w:r w:rsidRPr="00643F8D">
              <w:rPr>
                <w:rFonts w:ascii="Arial" w:eastAsia="Calibri" w:hAnsi="Arial" w:cs="Arial"/>
                <w:color w:val="000000" w:themeColor="text1"/>
                <w:szCs w:val="20"/>
                <w:lang w:bidi="hi-IN"/>
              </w:rPr>
              <w:t xml:space="preserve">Date of Opening of Tender </w:t>
            </w:r>
          </w:p>
        </w:tc>
        <w:tc>
          <w:tcPr>
            <w:tcW w:w="3224" w:type="dxa"/>
          </w:tcPr>
          <w:p w14:paraId="28308485" w14:textId="2316DDEA" w:rsidR="004A05F8" w:rsidRPr="007432A7" w:rsidRDefault="007432A7" w:rsidP="00406817">
            <w:pPr>
              <w:pStyle w:val="NoSpacing"/>
              <w:rPr>
                <w:rFonts w:ascii="Times New Roman" w:hAnsi="Times New Roman" w:cs="Times New Roman"/>
              </w:rPr>
            </w:pPr>
            <w:r>
              <w:rPr>
                <w:rFonts w:ascii="Times New Roman" w:hAnsi="Times New Roman" w:cs="Times New Roman"/>
              </w:rPr>
              <w:t>07/01/2023</w:t>
            </w:r>
            <w:r w:rsidR="004A05F8" w:rsidRPr="007432A7">
              <w:rPr>
                <w:rFonts w:ascii="Times New Roman" w:hAnsi="Times New Roman" w:cs="Times New Roman"/>
              </w:rPr>
              <w:t xml:space="preserve"> at </w:t>
            </w:r>
            <w:r w:rsidR="003635A9" w:rsidRPr="007432A7">
              <w:rPr>
                <w:rFonts w:ascii="Times New Roman" w:hAnsi="Times New Roman" w:cs="Times New Roman"/>
              </w:rPr>
              <w:t>12</w:t>
            </w:r>
            <w:r w:rsidR="004A05F8" w:rsidRPr="007432A7">
              <w:rPr>
                <w:rFonts w:ascii="Times New Roman" w:hAnsi="Times New Roman" w:cs="Times New Roman"/>
              </w:rPr>
              <w:t>:30 PM</w:t>
            </w:r>
          </w:p>
        </w:tc>
      </w:tr>
    </w:tbl>
    <w:p w14:paraId="2C9A92AA" w14:textId="40F95CD9" w:rsidR="003635A9" w:rsidRDefault="003635A9" w:rsidP="006F3D87">
      <w:pPr>
        <w:pStyle w:val="ListParagraph"/>
        <w:ind w:left="0"/>
        <w:rPr>
          <w:lang w:val="en-GB"/>
        </w:rPr>
      </w:pPr>
    </w:p>
    <w:p w14:paraId="0C17FC09" w14:textId="52E57A47" w:rsidR="006F3D87" w:rsidRPr="006F3D87" w:rsidRDefault="006F3D87" w:rsidP="006F3D87">
      <w:pPr>
        <w:shd w:val="clear" w:color="auto" w:fill="FFFFFF"/>
        <w:spacing w:after="0" w:line="240" w:lineRule="auto"/>
        <w:jc w:val="both"/>
        <w:rPr>
          <w:rFonts w:ascii="Arial" w:eastAsia="Times New Roman" w:hAnsi="Arial" w:cs="Arial"/>
          <w:color w:val="000000"/>
          <w:sz w:val="24"/>
          <w:szCs w:val="24"/>
          <w:lang w:val="en-GB" w:eastAsia="en-GB" w:bidi="hi-IN"/>
        </w:rPr>
      </w:pPr>
      <w:r w:rsidRPr="006F3D87">
        <w:rPr>
          <w:rFonts w:ascii="Arial" w:eastAsia="Times New Roman" w:hAnsi="Arial" w:cs="Arial"/>
          <w:b/>
          <w:bCs/>
          <w:color w:val="000000"/>
          <w:sz w:val="24"/>
          <w:szCs w:val="24"/>
          <w:lang w:val="en-GB" w:eastAsia="en-GB" w:bidi="hi-IN"/>
        </w:rPr>
        <w:t>Brief:</w:t>
      </w:r>
    </w:p>
    <w:p w14:paraId="0F2C9587" w14:textId="0F17EC24" w:rsidR="006F3D87" w:rsidRPr="006F3D87" w:rsidRDefault="006F3D87" w:rsidP="006F3D87">
      <w:pPr>
        <w:shd w:val="clear" w:color="auto" w:fill="FFFFFF"/>
        <w:spacing w:after="0" w:line="240" w:lineRule="auto"/>
        <w:jc w:val="both"/>
        <w:rPr>
          <w:rFonts w:ascii="Arial" w:eastAsia="Times New Roman" w:hAnsi="Arial" w:cs="Arial"/>
          <w:color w:val="000000"/>
          <w:sz w:val="24"/>
          <w:szCs w:val="24"/>
          <w:lang w:val="en-GB" w:eastAsia="en-GB" w:bidi="hi-IN"/>
        </w:rPr>
      </w:pPr>
      <w:r w:rsidRPr="006F3D87">
        <w:rPr>
          <w:rFonts w:ascii="Arial" w:eastAsia="Times New Roman" w:hAnsi="Arial" w:cs="Arial"/>
          <w:color w:val="000000"/>
          <w:sz w:val="24"/>
          <w:szCs w:val="24"/>
          <w:lang w:val="en-GB" w:eastAsia="en-GB" w:bidi="hi-IN"/>
        </w:rPr>
        <w:t xml:space="preserve">The </w:t>
      </w:r>
      <w:r w:rsidR="00B80203">
        <w:rPr>
          <w:rFonts w:ascii="Arial" w:eastAsia="Times New Roman" w:hAnsi="Arial" w:cs="Arial"/>
          <w:color w:val="000000"/>
          <w:sz w:val="24"/>
          <w:szCs w:val="24"/>
          <w:lang w:val="en-GB" w:eastAsia="en-GB" w:bidi="hi-IN"/>
        </w:rPr>
        <w:t>Silk Fab, Wool Fab and SHE (GI)</w:t>
      </w:r>
      <w:r w:rsidRPr="006F3D87">
        <w:rPr>
          <w:rFonts w:ascii="Arial" w:eastAsia="Times New Roman" w:hAnsi="Arial" w:cs="Arial"/>
          <w:color w:val="000000"/>
          <w:sz w:val="24"/>
          <w:szCs w:val="24"/>
          <w:lang w:val="en-GB" w:eastAsia="en-GB" w:bidi="hi-IN"/>
        </w:rPr>
        <w:t xml:space="preserve"> to be held </w:t>
      </w:r>
      <w:r w:rsidR="00B80203">
        <w:rPr>
          <w:rFonts w:ascii="Arial" w:eastAsia="Times New Roman" w:hAnsi="Arial" w:cs="Arial"/>
          <w:color w:val="000000"/>
          <w:sz w:val="24"/>
          <w:szCs w:val="24"/>
          <w:lang w:val="en-GB" w:eastAsia="en-GB" w:bidi="hi-IN"/>
        </w:rPr>
        <w:t>in the month of January February and March 2023</w:t>
      </w:r>
      <w:r w:rsidRPr="003635A9">
        <w:rPr>
          <w:rFonts w:ascii="Arial" w:eastAsia="Times New Roman" w:hAnsi="Arial" w:cs="Arial"/>
          <w:color w:val="000000"/>
          <w:sz w:val="24"/>
          <w:szCs w:val="24"/>
          <w:lang w:val="en-GB" w:eastAsia="en-GB" w:bidi="hi-IN"/>
        </w:rPr>
        <w:t>:</w:t>
      </w:r>
      <w:r w:rsidRPr="006F3D87">
        <w:rPr>
          <w:rFonts w:ascii="Arial" w:eastAsia="Times New Roman" w:hAnsi="Arial" w:cs="Arial"/>
          <w:color w:val="000000"/>
          <w:sz w:val="24"/>
          <w:szCs w:val="24"/>
          <w:lang w:val="en-GB" w:eastAsia="en-GB" w:bidi="hi-IN"/>
        </w:rPr>
        <w:t xml:space="preserve"> –</w:t>
      </w:r>
    </w:p>
    <w:p w14:paraId="1BA15405" w14:textId="77777777" w:rsidR="00D61007" w:rsidRDefault="00D61007" w:rsidP="006F3D87">
      <w:pPr>
        <w:shd w:val="clear" w:color="auto" w:fill="FFFFFF"/>
        <w:spacing w:before="100" w:beforeAutospacing="1" w:after="200" w:line="276" w:lineRule="atLeast"/>
        <w:jc w:val="both"/>
        <w:rPr>
          <w:rFonts w:ascii="Arial" w:eastAsia="Times New Roman" w:hAnsi="Arial" w:cs="Arial"/>
          <w:color w:val="000000"/>
          <w:lang w:val="en-GB" w:eastAsia="en-GB" w:bidi="hi-IN"/>
        </w:rPr>
      </w:pPr>
    </w:p>
    <w:p w14:paraId="26789AB4" w14:textId="16321D78" w:rsidR="006F3D87" w:rsidRPr="00D61007" w:rsidRDefault="00B80203" w:rsidP="006F3D87">
      <w:pPr>
        <w:shd w:val="clear" w:color="auto" w:fill="FFFFFF"/>
        <w:spacing w:before="100" w:beforeAutospacing="1" w:after="200" w:line="276" w:lineRule="atLeast"/>
        <w:jc w:val="both"/>
        <w:rPr>
          <w:rFonts w:ascii="Arial" w:eastAsia="Times New Roman" w:hAnsi="Arial" w:cs="Arial"/>
          <w:b/>
          <w:bCs/>
          <w:color w:val="000000"/>
          <w:lang w:val="en-GB" w:eastAsia="en-GB" w:bidi="hi-IN"/>
        </w:rPr>
      </w:pPr>
      <w:r w:rsidRPr="00D61007">
        <w:rPr>
          <w:rFonts w:ascii="Arial" w:eastAsia="Times New Roman" w:hAnsi="Arial" w:cs="Arial"/>
          <w:b/>
          <w:bCs/>
          <w:color w:val="000000"/>
          <w:lang w:val="en-GB" w:eastAsia="en-GB" w:bidi="hi-IN"/>
        </w:rPr>
        <w:lastRenderedPageBreak/>
        <w:t>Proposed</w:t>
      </w:r>
      <w:r w:rsidR="006F3D87" w:rsidRPr="00D61007">
        <w:rPr>
          <w:rFonts w:ascii="Arial" w:eastAsia="Times New Roman" w:hAnsi="Arial" w:cs="Arial"/>
          <w:b/>
          <w:bCs/>
          <w:color w:val="000000"/>
          <w:lang w:val="en-GB" w:eastAsia="en-GB" w:bidi="hi-IN"/>
        </w:rPr>
        <w:t xml:space="preserve"> Dates:</w:t>
      </w:r>
    </w:p>
    <w:tbl>
      <w:tblPr>
        <w:tblW w:w="9144" w:type="dxa"/>
        <w:tblLook w:val="04A0" w:firstRow="1" w:lastRow="0" w:firstColumn="1" w:lastColumn="0" w:noHBand="0" w:noVBand="1"/>
      </w:tblPr>
      <w:tblGrid>
        <w:gridCol w:w="1161"/>
        <w:gridCol w:w="2079"/>
        <w:gridCol w:w="1828"/>
        <w:gridCol w:w="1948"/>
        <w:gridCol w:w="2128"/>
      </w:tblGrid>
      <w:tr w:rsidR="00D61007" w:rsidRPr="00DC523A" w14:paraId="401ECB0F" w14:textId="77777777" w:rsidTr="00D61007">
        <w:trPr>
          <w:trHeight w:val="735"/>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39886" w14:textId="77777777" w:rsidR="00D61007" w:rsidRPr="00DC523A" w:rsidRDefault="00D61007" w:rsidP="00451328">
            <w:pPr>
              <w:spacing w:after="0" w:line="240" w:lineRule="auto"/>
              <w:jc w:val="center"/>
              <w:rPr>
                <w:rFonts w:ascii="Times New Roman" w:eastAsia="Times New Roman" w:hAnsi="Times New Roman" w:cs="Times New Roman"/>
                <w:b/>
                <w:bCs/>
                <w:color w:val="000000"/>
              </w:rPr>
            </w:pPr>
            <w:r w:rsidRPr="00DC523A">
              <w:rPr>
                <w:rFonts w:ascii="Times New Roman" w:eastAsia="Times New Roman" w:hAnsi="Times New Roman" w:cs="Times New Roman"/>
                <w:b/>
                <w:bCs/>
                <w:color w:val="000000"/>
              </w:rPr>
              <w:t>Sl. No.</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80F0733" w14:textId="77777777" w:rsidR="00D61007" w:rsidRPr="00DC523A" w:rsidRDefault="00D61007" w:rsidP="00451328">
            <w:pPr>
              <w:spacing w:after="0" w:line="240" w:lineRule="auto"/>
              <w:jc w:val="center"/>
              <w:rPr>
                <w:rFonts w:ascii="Times New Roman" w:eastAsia="Times New Roman" w:hAnsi="Times New Roman" w:cs="Times New Roman"/>
                <w:b/>
                <w:bCs/>
                <w:color w:val="000000"/>
              </w:rPr>
            </w:pPr>
            <w:r w:rsidRPr="00DC523A">
              <w:rPr>
                <w:rFonts w:ascii="Times New Roman" w:eastAsia="Times New Roman" w:hAnsi="Times New Roman" w:cs="Times New Roman"/>
                <w:b/>
                <w:bCs/>
                <w:color w:val="000000"/>
              </w:rPr>
              <w:t>Type of Event</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14:paraId="5394040C" w14:textId="77777777" w:rsidR="00D61007" w:rsidRPr="00DC523A" w:rsidRDefault="00D61007" w:rsidP="00451328">
            <w:pPr>
              <w:spacing w:after="0" w:line="240" w:lineRule="auto"/>
              <w:jc w:val="center"/>
              <w:rPr>
                <w:rFonts w:ascii="Times New Roman" w:eastAsia="Times New Roman" w:hAnsi="Times New Roman" w:cs="Times New Roman"/>
                <w:b/>
                <w:bCs/>
                <w:color w:val="000000"/>
              </w:rPr>
            </w:pPr>
            <w:r w:rsidRPr="00DC523A">
              <w:rPr>
                <w:rFonts w:ascii="Times New Roman" w:eastAsia="Times New Roman" w:hAnsi="Times New Roman" w:cs="Times New Roman"/>
                <w:b/>
                <w:bCs/>
                <w:color w:val="000000"/>
              </w:rPr>
              <w:t>Places</w:t>
            </w:r>
          </w:p>
        </w:tc>
        <w:tc>
          <w:tcPr>
            <w:tcW w:w="1948" w:type="dxa"/>
            <w:tcBorders>
              <w:top w:val="single" w:sz="4" w:space="0" w:color="auto"/>
              <w:left w:val="nil"/>
              <w:bottom w:val="single" w:sz="4" w:space="0" w:color="auto"/>
              <w:right w:val="single" w:sz="4" w:space="0" w:color="auto"/>
            </w:tcBorders>
            <w:shd w:val="clear" w:color="auto" w:fill="auto"/>
            <w:vAlign w:val="center"/>
            <w:hideMark/>
          </w:tcPr>
          <w:p w14:paraId="706C1600" w14:textId="77777777" w:rsidR="00D61007" w:rsidRPr="00DC523A" w:rsidRDefault="00D61007" w:rsidP="00451328">
            <w:pPr>
              <w:spacing w:after="0" w:line="240" w:lineRule="auto"/>
              <w:jc w:val="center"/>
              <w:rPr>
                <w:rFonts w:ascii="Times New Roman" w:eastAsia="Times New Roman" w:hAnsi="Times New Roman" w:cs="Times New Roman"/>
                <w:b/>
                <w:bCs/>
                <w:color w:val="000000"/>
              </w:rPr>
            </w:pPr>
            <w:r w:rsidRPr="00DC523A">
              <w:rPr>
                <w:rFonts w:ascii="Times New Roman" w:eastAsia="Times New Roman" w:hAnsi="Times New Roman" w:cs="Times New Roman"/>
                <w:b/>
                <w:bCs/>
                <w:color w:val="000000"/>
              </w:rPr>
              <w:t>From</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14:paraId="7D94EF70" w14:textId="77777777" w:rsidR="00D61007" w:rsidRPr="00DC523A" w:rsidRDefault="00D61007" w:rsidP="00451328">
            <w:pPr>
              <w:spacing w:after="0" w:line="240" w:lineRule="auto"/>
              <w:jc w:val="center"/>
              <w:rPr>
                <w:rFonts w:ascii="Times New Roman" w:eastAsia="Times New Roman" w:hAnsi="Times New Roman" w:cs="Times New Roman"/>
                <w:b/>
                <w:bCs/>
                <w:color w:val="000000"/>
              </w:rPr>
            </w:pPr>
            <w:r w:rsidRPr="00DC523A">
              <w:rPr>
                <w:rFonts w:ascii="Times New Roman" w:eastAsia="Times New Roman" w:hAnsi="Times New Roman" w:cs="Times New Roman"/>
                <w:b/>
                <w:bCs/>
                <w:color w:val="000000"/>
              </w:rPr>
              <w:t>To</w:t>
            </w:r>
          </w:p>
        </w:tc>
      </w:tr>
      <w:tr w:rsidR="00D61007" w:rsidRPr="00DC523A" w14:paraId="084F4A74" w14:textId="77777777" w:rsidTr="00D61007">
        <w:trPr>
          <w:trHeight w:val="387"/>
        </w:trPr>
        <w:tc>
          <w:tcPr>
            <w:tcW w:w="1161" w:type="dxa"/>
            <w:tcBorders>
              <w:top w:val="nil"/>
              <w:left w:val="single" w:sz="4" w:space="0" w:color="auto"/>
              <w:bottom w:val="single" w:sz="4" w:space="0" w:color="auto"/>
              <w:right w:val="single" w:sz="4" w:space="0" w:color="auto"/>
            </w:tcBorders>
            <w:shd w:val="clear" w:color="auto" w:fill="auto"/>
            <w:noWrap/>
            <w:vAlign w:val="center"/>
            <w:hideMark/>
          </w:tcPr>
          <w:p w14:paraId="7860CE52" w14:textId="77777777" w:rsidR="00D61007" w:rsidRPr="00DC523A" w:rsidRDefault="00D61007" w:rsidP="00451328">
            <w:pPr>
              <w:spacing w:after="0" w:line="240" w:lineRule="auto"/>
              <w:jc w:val="center"/>
              <w:rPr>
                <w:rFonts w:ascii="Times New Roman" w:eastAsia="Times New Roman" w:hAnsi="Times New Roman" w:cs="Times New Roman"/>
                <w:color w:val="000000"/>
              </w:rPr>
            </w:pPr>
            <w:r w:rsidRPr="00DC523A">
              <w:rPr>
                <w:rFonts w:ascii="Times New Roman" w:eastAsia="Times New Roman" w:hAnsi="Times New Roman" w:cs="Times New Roman"/>
                <w:color w:val="000000"/>
              </w:rPr>
              <w:t>1</w:t>
            </w:r>
          </w:p>
        </w:tc>
        <w:tc>
          <w:tcPr>
            <w:tcW w:w="2079" w:type="dxa"/>
            <w:tcBorders>
              <w:top w:val="nil"/>
              <w:left w:val="nil"/>
              <w:bottom w:val="single" w:sz="4" w:space="0" w:color="auto"/>
              <w:right w:val="single" w:sz="4" w:space="0" w:color="auto"/>
            </w:tcBorders>
            <w:shd w:val="clear" w:color="auto" w:fill="auto"/>
            <w:noWrap/>
            <w:vAlign w:val="center"/>
            <w:hideMark/>
          </w:tcPr>
          <w:p w14:paraId="34D811C2" w14:textId="77777777" w:rsidR="00D61007" w:rsidRPr="00DC523A" w:rsidRDefault="00D61007" w:rsidP="00451328">
            <w:pPr>
              <w:spacing w:after="0" w:line="240" w:lineRule="auto"/>
              <w:rPr>
                <w:rFonts w:ascii="Times New Roman" w:eastAsia="Times New Roman" w:hAnsi="Times New Roman" w:cs="Times New Roman"/>
                <w:color w:val="000000"/>
              </w:rPr>
            </w:pPr>
            <w:r w:rsidRPr="00DC523A">
              <w:rPr>
                <w:rFonts w:ascii="Times New Roman" w:eastAsia="Times New Roman" w:hAnsi="Times New Roman" w:cs="Times New Roman"/>
                <w:color w:val="000000"/>
              </w:rPr>
              <w:t>Silk Fab</w:t>
            </w:r>
          </w:p>
        </w:tc>
        <w:tc>
          <w:tcPr>
            <w:tcW w:w="1828" w:type="dxa"/>
            <w:tcBorders>
              <w:top w:val="nil"/>
              <w:left w:val="nil"/>
              <w:bottom w:val="single" w:sz="4" w:space="0" w:color="auto"/>
              <w:right w:val="single" w:sz="4" w:space="0" w:color="auto"/>
            </w:tcBorders>
            <w:shd w:val="clear" w:color="000000" w:fill="FFFFFF"/>
            <w:noWrap/>
            <w:vAlign w:val="center"/>
            <w:hideMark/>
          </w:tcPr>
          <w:p w14:paraId="602DFD97" w14:textId="77777777" w:rsidR="00D61007" w:rsidRPr="00DC523A" w:rsidRDefault="00D61007" w:rsidP="00451328">
            <w:pPr>
              <w:spacing w:after="0" w:line="240" w:lineRule="auto"/>
              <w:rPr>
                <w:rFonts w:ascii="Times New Roman" w:eastAsia="Times New Roman" w:hAnsi="Times New Roman" w:cs="Times New Roman"/>
                <w:color w:val="000000"/>
              </w:rPr>
            </w:pPr>
            <w:r w:rsidRPr="00DC523A">
              <w:rPr>
                <w:rFonts w:ascii="Times New Roman" w:eastAsia="Times New Roman" w:hAnsi="Times New Roman" w:cs="Times New Roman"/>
                <w:color w:val="000000"/>
              </w:rPr>
              <w:t>Indore</w:t>
            </w:r>
          </w:p>
        </w:tc>
        <w:tc>
          <w:tcPr>
            <w:tcW w:w="1948" w:type="dxa"/>
            <w:tcBorders>
              <w:top w:val="nil"/>
              <w:left w:val="nil"/>
              <w:bottom w:val="single" w:sz="4" w:space="0" w:color="auto"/>
              <w:right w:val="single" w:sz="4" w:space="0" w:color="auto"/>
            </w:tcBorders>
            <w:shd w:val="clear" w:color="auto" w:fill="auto"/>
            <w:noWrap/>
            <w:vAlign w:val="center"/>
            <w:hideMark/>
          </w:tcPr>
          <w:p w14:paraId="5F6679F2" w14:textId="359ECB75" w:rsidR="00D61007" w:rsidRPr="00DC523A" w:rsidRDefault="007432A7" w:rsidP="00451328">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12</w:t>
            </w:r>
            <w:r w:rsidR="00D61007" w:rsidRPr="00DC523A">
              <w:rPr>
                <w:rFonts w:ascii="Times New Roman" w:eastAsia="Times New Roman" w:hAnsi="Times New Roman" w:cs="Times New Roman"/>
                <w:color w:val="000000"/>
              </w:rPr>
              <w:t>-01-2023</w:t>
            </w:r>
          </w:p>
        </w:tc>
        <w:tc>
          <w:tcPr>
            <w:tcW w:w="2128" w:type="dxa"/>
            <w:tcBorders>
              <w:top w:val="nil"/>
              <w:left w:val="nil"/>
              <w:bottom w:val="single" w:sz="4" w:space="0" w:color="auto"/>
              <w:right w:val="single" w:sz="4" w:space="0" w:color="auto"/>
            </w:tcBorders>
            <w:shd w:val="clear" w:color="auto" w:fill="auto"/>
            <w:noWrap/>
            <w:vAlign w:val="center"/>
            <w:hideMark/>
          </w:tcPr>
          <w:p w14:paraId="79612EEC" w14:textId="5D15D69E" w:rsidR="00D61007" w:rsidRPr="00DC523A" w:rsidRDefault="007432A7" w:rsidP="00451328">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25</w:t>
            </w:r>
            <w:r w:rsidR="00D61007" w:rsidRPr="00DC523A">
              <w:rPr>
                <w:rFonts w:ascii="Times New Roman" w:eastAsia="Times New Roman" w:hAnsi="Times New Roman" w:cs="Times New Roman"/>
                <w:color w:val="000000"/>
              </w:rPr>
              <w:t>-01-2023</w:t>
            </w:r>
          </w:p>
        </w:tc>
      </w:tr>
      <w:tr w:rsidR="00D61007" w:rsidRPr="00DC523A" w14:paraId="2EA5C184" w14:textId="77777777" w:rsidTr="00D61007">
        <w:trPr>
          <w:trHeight w:val="387"/>
        </w:trPr>
        <w:tc>
          <w:tcPr>
            <w:tcW w:w="1161" w:type="dxa"/>
            <w:tcBorders>
              <w:top w:val="nil"/>
              <w:left w:val="single" w:sz="4" w:space="0" w:color="auto"/>
              <w:bottom w:val="single" w:sz="4" w:space="0" w:color="auto"/>
              <w:right w:val="single" w:sz="4" w:space="0" w:color="auto"/>
            </w:tcBorders>
            <w:shd w:val="clear" w:color="auto" w:fill="auto"/>
            <w:noWrap/>
            <w:vAlign w:val="center"/>
            <w:hideMark/>
          </w:tcPr>
          <w:p w14:paraId="64E7ED59" w14:textId="77777777" w:rsidR="00D61007" w:rsidRPr="00DC523A" w:rsidRDefault="00D61007" w:rsidP="00451328">
            <w:pPr>
              <w:spacing w:after="0" w:line="240" w:lineRule="auto"/>
              <w:jc w:val="center"/>
              <w:rPr>
                <w:rFonts w:ascii="Times New Roman" w:eastAsia="Times New Roman" w:hAnsi="Times New Roman" w:cs="Times New Roman"/>
                <w:color w:val="000000"/>
              </w:rPr>
            </w:pPr>
            <w:r w:rsidRPr="00DC523A">
              <w:rPr>
                <w:rFonts w:ascii="Times New Roman" w:eastAsia="Times New Roman" w:hAnsi="Times New Roman" w:cs="Times New Roman"/>
                <w:color w:val="000000"/>
              </w:rPr>
              <w:t>2</w:t>
            </w:r>
          </w:p>
        </w:tc>
        <w:tc>
          <w:tcPr>
            <w:tcW w:w="2079" w:type="dxa"/>
            <w:tcBorders>
              <w:top w:val="nil"/>
              <w:left w:val="nil"/>
              <w:bottom w:val="single" w:sz="4" w:space="0" w:color="auto"/>
              <w:right w:val="single" w:sz="4" w:space="0" w:color="auto"/>
            </w:tcBorders>
            <w:shd w:val="clear" w:color="auto" w:fill="auto"/>
            <w:noWrap/>
            <w:vAlign w:val="center"/>
            <w:hideMark/>
          </w:tcPr>
          <w:p w14:paraId="30896BCA" w14:textId="77777777" w:rsidR="00D61007" w:rsidRPr="00DC523A" w:rsidRDefault="00D61007" w:rsidP="00451328">
            <w:pPr>
              <w:spacing w:after="0" w:line="240" w:lineRule="auto"/>
              <w:rPr>
                <w:rFonts w:ascii="Times New Roman" w:eastAsia="Times New Roman" w:hAnsi="Times New Roman" w:cs="Times New Roman"/>
                <w:color w:val="000000"/>
              </w:rPr>
            </w:pPr>
            <w:r w:rsidRPr="00DC523A">
              <w:rPr>
                <w:rFonts w:ascii="Times New Roman" w:eastAsia="Times New Roman" w:hAnsi="Times New Roman" w:cs="Times New Roman"/>
                <w:color w:val="000000"/>
              </w:rPr>
              <w:t>Wool Fab</w:t>
            </w:r>
          </w:p>
        </w:tc>
        <w:tc>
          <w:tcPr>
            <w:tcW w:w="1828" w:type="dxa"/>
            <w:tcBorders>
              <w:top w:val="nil"/>
              <w:left w:val="nil"/>
              <w:bottom w:val="single" w:sz="4" w:space="0" w:color="auto"/>
              <w:right w:val="single" w:sz="4" w:space="0" w:color="auto"/>
            </w:tcBorders>
            <w:shd w:val="clear" w:color="000000" w:fill="FFFFFF"/>
            <w:noWrap/>
            <w:vAlign w:val="center"/>
            <w:hideMark/>
          </w:tcPr>
          <w:p w14:paraId="22F8F2E9" w14:textId="77777777" w:rsidR="00D61007" w:rsidRPr="00DC523A" w:rsidRDefault="00D61007" w:rsidP="00451328">
            <w:pPr>
              <w:spacing w:after="0" w:line="240" w:lineRule="auto"/>
              <w:rPr>
                <w:rFonts w:ascii="Times New Roman" w:eastAsia="Times New Roman" w:hAnsi="Times New Roman" w:cs="Times New Roman"/>
                <w:color w:val="000000"/>
              </w:rPr>
            </w:pPr>
            <w:r w:rsidRPr="00DC523A">
              <w:rPr>
                <w:rFonts w:ascii="Times New Roman" w:eastAsia="Times New Roman" w:hAnsi="Times New Roman" w:cs="Times New Roman"/>
                <w:color w:val="000000"/>
              </w:rPr>
              <w:t>Jaipur</w:t>
            </w:r>
          </w:p>
        </w:tc>
        <w:tc>
          <w:tcPr>
            <w:tcW w:w="1948" w:type="dxa"/>
            <w:tcBorders>
              <w:top w:val="nil"/>
              <w:left w:val="nil"/>
              <w:bottom w:val="single" w:sz="4" w:space="0" w:color="auto"/>
              <w:right w:val="single" w:sz="4" w:space="0" w:color="auto"/>
            </w:tcBorders>
            <w:shd w:val="clear" w:color="auto" w:fill="auto"/>
            <w:noWrap/>
            <w:vAlign w:val="center"/>
            <w:hideMark/>
          </w:tcPr>
          <w:p w14:paraId="438B95E8" w14:textId="294B515F" w:rsidR="00D61007" w:rsidRPr="00DC523A" w:rsidRDefault="007432A7" w:rsidP="00451328">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11</w:t>
            </w:r>
            <w:r w:rsidR="00D61007" w:rsidRPr="00DC523A">
              <w:rPr>
                <w:rFonts w:ascii="Times New Roman" w:eastAsia="Times New Roman" w:hAnsi="Times New Roman" w:cs="Times New Roman"/>
                <w:color w:val="000000"/>
              </w:rPr>
              <w:t>-01-2023</w:t>
            </w:r>
          </w:p>
        </w:tc>
        <w:tc>
          <w:tcPr>
            <w:tcW w:w="2128" w:type="dxa"/>
            <w:tcBorders>
              <w:top w:val="nil"/>
              <w:left w:val="nil"/>
              <w:bottom w:val="single" w:sz="4" w:space="0" w:color="auto"/>
              <w:right w:val="single" w:sz="4" w:space="0" w:color="auto"/>
            </w:tcBorders>
            <w:shd w:val="clear" w:color="auto" w:fill="auto"/>
            <w:noWrap/>
            <w:vAlign w:val="center"/>
            <w:hideMark/>
          </w:tcPr>
          <w:p w14:paraId="5D02C723" w14:textId="0879DA3D" w:rsidR="00D61007" w:rsidRPr="00DC523A" w:rsidRDefault="007432A7" w:rsidP="00451328">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24</w:t>
            </w:r>
            <w:r w:rsidR="00D61007" w:rsidRPr="00DC523A">
              <w:rPr>
                <w:rFonts w:ascii="Times New Roman" w:eastAsia="Times New Roman" w:hAnsi="Times New Roman" w:cs="Times New Roman"/>
                <w:color w:val="000000"/>
              </w:rPr>
              <w:t>-01-2023</w:t>
            </w:r>
          </w:p>
        </w:tc>
      </w:tr>
    </w:tbl>
    <w:p w14:paraId="584AB48A" w14:textId="37297EAE" w:rsidR="006F3D87" w:rsidRPr="00B80203" w:rsidRDefault="006F3D87" w:rsidP="00B80203">
      <w:pPr>
        <w:shd w:val="clear" w:color="auto" w:fill="FFFFFF"/>
        <w:spacing w:before="100" w:beforeAutospacing="1" w:after="200" w:line="276" w:lineRule="atLeast"/>
        <w:jc w:val="both"/>
        <w:rPr>
          <w:rFonts w:ascii="Arial" w:eastAsia="Times New Roman" w:hAnsi="Arial" w:cs="Arial"/>
          <w:color w:val="000000"/>
          <w:lang w:val="en-GB" w:eastAsia="en-GB" w:bidi="hi-IN"/>
        </w:rPr>
      </w:pPr>
    </w:p>
    <w:p w14:paraId="1116CB53" w14:textId="53DE1063" w:rsidR="00725E31" w:rsidRDefault="00725E31" w:rsidP="00725E31">
      <w:pPr>
        <w:contextualSpacing/>
        <w:jc w:val="both"/>
        <w:rPr>
          <w:rFonts w:ascii="Arial" w:hAnsi="Arial" w:cs="Arial"/>
          <w:b/>
          <w:bCs/>
          <w:color w:val="000000" w:themeColor="text1"/>
        </w:rPr>
      </w:pPr>
      <w:r>
        <w:rPr>
          <w:rFonts w:ascii="Arial" w:hAnsi="Arial" w:cs="Arial"/>
          <w:b/>
          <w:bCs/>
          <w:color w:val="000000" w:themeColor="text1"/>
        </w:rPr>
        <w:t>SELECTION OF BIDDER:</w:t>
      </w:r>
    </w:p>
    <w:p w14:paraId="3282F835" w14:textId="77777777" w:rsidR="00725E31" w:rsidRDefault="00725E31" w:rsidP="00725E31">
      <w:pPr>
        <w:contextualSpacing/>
        <w:jc w:val="both"/>
        <w:rPr>
          <w:rFonts w:ascii="Arial" w:hAnsi="Arial" w:cs="Arial"/>
          <w:b/>
          <w:bCs/>
          <w:color w:val="000000" w:themeColor="text1"/>
        </w:rPr>
      </w:pPr>
    </w:p>
    <w:p w14:paraId="6E77FEAC" w14:textId="77777777" w:rsidR="001B1181" w:rsidRDefault="001B1181" w:rsidP="001B1181">
      <w:pPr>
        <w:contextualSpacing/>
        <w:jc w:val="both"/>
        <w:rPr>
          <w:rFonts w:ascii="Arial" w:hAnsi="Arial" w:cs="Arial"/>
          <w:color w:val="000000" w:themeColor="text1"/>
        </w:rPr>
      </w:pPr>
      <w:r w:rsidRPr="001B1181">
        <w:rPr>
          <w:rFonts w:ascii="Arial" w:hAnsi="Arial" w:cs="Arial"/>
          <w:color w:val="000000" w:themeColor="text1"/>
        </w:rPr>
        <w:t>Based on the Quality and Cost Based Selection (QCBS) method</w:t>
      </w:r>
      <w:r>
        <w:rPr>
          <w:rFonts w:ascii="Arial" w:hAnsi="Arial" w:cs="Arial"/>
          <w:color w:val="000000" w:themeColor="text1"/>
        </w:rPr>
        <w:t>, as per given details.</w:t>
      </w:r>
    </w:p>
    <w:p w14:paraId="415682B1" w14:textId="13E5B5B1" w:rsidR="001B1181" w:rsidRDefault="001B1181" w:rsidP="001B1181">
      <w:pPr>
        <w:contextualSpacing/>
        <w:jc w:val="both"/>
        <w:rPr>
          <w:rFonts w:ascii="Arial" w:hAnsi="Arial" w:cs="Arial"/>
          <w:b/>
          <w:bCs/>
          <w:color w:val="000000" w:themeColor="text1"/>
        </w:rPr>
      </w:pPr>
      <w:r>
        <w:rPr>
          <w:rFonts w:ascii="Arial" w:hAnsi="Arial" w:cs="Arial"/>
          <w:color w:val="000000" w:themeColor="text1"/>
        </w:rPr>
        <w:t xml:space="preserve"> </w:t>
      </w:r>
    </w:p>
    <w:p w14:paraId="2056AB25" w14:textId="54D66E69"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7F06569" w14:textId="5F0CC0EC" w:rsidR="00725E31" w:rsidRDefault="00725E31" w:rsidP="00725E31">
      <w:pPr>
        <w:pStyle w:val="ListParagraph"/>
        <w:numPr>
          <w:ilvl w:val="0"/>
          <w:numId w:val="9"/>
        </w:numPr>
        <w:jc w:val="both"/>
        <w:rPr>
          <w:rFonts w:ascii="Arial" w:hAnsi="Arial" w:cs="Arial"/>
          <w:color w:val="000000" w:themeColor="text1"/>
        </w:rPr>
      </w:pPr>
      <w:r>
        <w:rPr>
          <w:rFonts w:ascii="Arial" w:hAnsi="Arial" w:cs="Arial"/>
          <w:color w:val="000000" w:themeColor="text1"/>
        </w:rPr>
        <w:t xml:space="preserve">This document has been prepared solely for getting financial quote from agency </w:t>
      </w:r>
      <w:r w:rsidR="003635A9">
        <w:rPr>
          <w:rFonts w:ascii="Arial" w:hAnsi="Arial" w:cs="Arial"/>
          <w:color w:val="000000" w:themeColor="text1"/>
        </w:rPr>
        <w:t>empanelled</w:t>
      </w:r>
      <w:r>
        <w:rPr>
          <w:rFonts w:ascii="Arial" w:hAnsi="Arial" w:cs="Arial"/>
          <w:color w:val="000000" w:themeColor="text1"/>
        </w:rPr>
        <w:t xml:space="preserve"> with NHDC for “</w:t>
      </w:r>
      <w:r w:rsidRPr="00760BAB">
        <w:rPr>
          <w:rFonts w:ascii="Arial" w:hAnsi="Arial" w:cs="Arial"/>
          <w:color w:val="000000" w:themeColor="text1"/>
        </w:rPr>
        <w:t xml:space="preserve">organizing </w:t>
      </w:r>
      <w:r>
        <w:rPr>
          <w:rFonts w:ascii="Arial" w:hAnsi="Arial" w:cs="Arial"/>
          <w:color w:val="000000" w:themeColor="text1"/>
        </w:rPr>
        <w:t xml:space="preserve">sari festival at </w:t>
      </w:r>
      <w:r w:rsidR="003635A9">
        <w:rPr>
          <w:rFonts w:ascii="Arial" w:hAnsi="Arial" w:cs="Arial"/>
          <w:color w:val="000000" w:themeColor="text1"/>
        </w:rPr>
        <w:t>H</w:t>
      </w:r>
      <w:r>
        <w:rPr>
          <w:rFonts w:ascii="Arial" w:hAnsi="Arial" w:cs="Arial"/>
          <w:color w:val="000000" w:themeColor="text1"/>
        </w:rPr>
        <w:t xml:space="preserve">andloom </w:t>
      </w:r>
      <w:r w:rsidR="003635A9">
        <w:rPr>
          <w:rFonts w:ascii="Arial" w:hAnsi="Arial" w:cs="Arial"/>
          <w:color w:val="000000" w:themeColor="text1"/>
        </w:rPr>
        <w:t>H</w:t>
      </w:r>
      <w:r>
        <w:rPr>
          <w:rFonts w:ascii="Arial" w:hAnsi="Arial" w:cs="Arial"/>
          <w:color w:val="000000" w:themeColor="text1"/>
        </w:rPr>
        <w:t xml:space="preserve">aat, </w:t>
      </w:r>
      <w:r w:rsidR="003635A9">
        <w:rPr>
          <w:rFonts w:ascii="Arial" w:hAnsi="Arial" w:cs="Arial"/>
          <w:color w:val="000000" w:themeColor="text1"/>
        </w:rPr>
        <w:t>J</w:t>
      </w:r>
      <w:r>
        <w:rPr>
          <w:rFonts w:ascii="Arial" w:hAnsi="Arial" w:cs="Arial"/>
          <w:color w:val="000000" w:themeColor="text1"/>
        </w:rPr>
        <w:t xml:space="preserve">anpath”. This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1C6F451D" w14:textId="77777777" w:rsidR="00725E31" w:rsidRDefault="00725E31" w:rsidP="00725E31">
      <w:pPr>
        <w:pStyle w:val="ListParagraph"/>
        <w:numPr>
          <w:ilvl w:val="0"/>
          <w:numId w:val="9"/>
        </w:numPr>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73BB2673" w14:textId="77777777" w:rsidR="00725E31" w:rsidRDefault="00725E31" w:rsidP="00725E31">
      <w:pPr>
        <w:pStyle w:val="ListParagraph"/>
        <w:numPr>
          <w:ilvl w:val="0"/>
          <w:numId w:val="9"/>
        </w:numPr>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0EC2F0F3" w14:textId="77777777" w:rsidR="00725E31" w:rsidRDefault="00725E31" w:rsidP="00725E31">
      <w:pPr>
        <w:contextualSpacing/>
        <w:jc w:val="both"/>
        <w:rPr>
          <w:rFonts w:ascii="Arial" w:hAnsi="Arial" w:cs="Arial"/>
          <w:b/>
          <w:bCs/>
          <w:color w:val="000000" w:themeColor="text1"/>
        </w:rPr>
      </w:pPr>
    </w:p>
    <w:p w14:paraId="67A24343" w14:textId="77777777" w:rsidR="00725E31"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56FB48E4" w14:textId="77777777" w:rsidR="00725E31" w:rsidRPr="00C0247B" w:rsidRDefault="00725E31" w:rsidP="00725E31">
      <w:pPr>
        <w:contextualSpacing/>
        <w:jc w:val="both"/>
        <w:rPr>
          <w:rFonts w:ascii="Arial" w:hAnsi="Arial" w:cs="Arial"/>
          <w:b/>
          <w:bCs/>
          <w:color w:val="000000" w:themeColor="text1"/>
        </w:rPr>
      </w:pPr>
    </w:p>
    <w:p w14:paraId="01282DB8" w14:textId="77777777" w:rsidR="00725E31" w:rsidRDefault="00725E31" w:rsidP="00725E31">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7D6EABFB" w14:textId="77777777"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19C8A89C"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official website. Any subsequent modification in the dates/timelines will be at the discretion of the NHDC. </w:t>
      </w:r>
    </w:p>
    <w:p w14:paraId="41F92165"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9" w:history="1">
        <w:r>
          <w:rPr>
            <w:rStyle w:val="Hyperlink"/>
            <w:rFonts w:ascii="Arial" w:hAnsi="Arial" w:cs="Arial"/>
            <w:color w:val="000000" w:themeColor="text1"/>
          </w:rPr>
          <w:t>www.nhdc.org.in</w:t>
        </w:r>
      </w:hyperlink>
      <w:r>
        <w:rPr>
          <w:rFonts w:ascii="Arial" w:hAnsi="Arial" w:cs="Arial"/>
          <w:color w:val="000000" w:themeColor="text1"/>
        </w:rPr>
        <w:t xml:space="preserve"> . </w:t>
      </w:r>
    </w:p>
    <w:p w14:paraId="0D82E66D"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71CEA90E" w14:textId="77777777" w:rsidR="00725E31" w:rsidRDefault="00725E31" w:rsidP="00725E31">
      <w:pPr>
        <w:pStyle w:val="ListParagraph"/>
        <w:numPr>
          <w:ilvl w:val="0"/>
          <w:numId w:val="10"/>
        </w:numPr>
        <w:jc w:val="both"/>
        <w:rPr>
          <w:rFonts w:ascii="Arial" w:hAnsi="Arial" w:cs="Arial"/>
          <w:color w:val="000000" w:themeColor="text1"/>
        </w:rPr>
      </w:pPr>
      <w:r>
        <w:rPr>
          <w:rFonts w:ascii="Arial" w:hAnsi="Arial" w:cs="Arial"/>
          <w:color w:val="000000" w:themeColor="text1"/>
        </w:rPr>
        <w:lastRenderedPageBreak/>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2038668A" w14:textId="77777777" w:rsidR="00725E31" w:rsidRDefault="00725E31" w:rsidP="00725E31">
      <w:pPr>
        <w:pStyle w:val="ListParagraph"/>
        <w:ind w:left="1140"/>
        <w:jc w:val="both"/>
        <w:rPr>
          <w:rFonts w:ascii="Arial" w:hAnsi="Arial" w:cs="Arial"/>
          <w:color w:val="000000" w:themeColor="text1"/>
        </w:rPr>
      </w:pPr>
    </w:p>
    <w:p w14:paraId="6CC78EBF" w14:textId="77777777" w:rsidR="00E465F7" w:rsidRDefault="00E465F7" w:rsidP="00725E31">
      <w:pPr>
        <w:contextualSpacing/>
        <w:jc w:val="both"/>
        <w:rPr>
          <w:rFonts w:ascii="Arial" w:hAnsi="Arial" w:cs="Arial"/>
          <w:b/>
          <w:bCs/>
          <w:color w:val="000000" w:themeColor="text1"/>
        </w:rPr>
      </w:pPr>
    </w:p>
    <w:p w14:paraId="2EC277B4" w14:textId="004E2FB8" w:rsidR="00725E31"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7576F760" w14:textId="77777777" w:rsidR="00725E31" w:rsidRPr="007735FE" w:rsidRDefault="00725E31" w:rsidP="00725E31">
      <w:pPr>
        <w:contextualSpacing/>
        <w:jc w:val="both"/>
        <w:rPr>
          <w:rFonts w:ascii="Arial" w:hAnsi="Arial" w:cs="Arial"/>
          <w:b/>
          <w:bCs/>
          <w:color w:val="000000" w:themeColor="text1"/>
          <w:sz w:val="8"/>
          <w:szCs w:val="6"/>
        </w:rPr>
      </w:pPr>
    </w:p>
    <w:p w14:paraId="6FFD068C" w14:textId="77777777" w:rsidR="00725E31" w:rsidRPr="00C0247B" w:rsidRDefault="00725E31" w:rsidP="00725E31">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8F11F9F" w14:textId="77777777" w:rsidR="00725E31" w:rsidRPr="00C0247B" w:rsidRDefault="00725E31" w:rsidP="00725E31">
      <w:pPr>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3556ECDB" w14:textId="77777777" w:rsidR="00725E31" w:rsidRPr="007735FE" w:rsidRDefault="00725E31" w:rsidP="00725E31">
      <w:pPr>
        <w:jc w:val="both"/>
        <w:rPr>
          <w:rFonts w:ascii="Arial" w:hAnsi="Arial" w:cs="Arial"/>
          <w:color w:val="000000" w:themeColor="text1"/>
          <w:sz w:val="2"/>
          <w:szCs w:val="2"/>
        </w:rPr>
      </w:pPr>
    </w:p>
    <w:p w14:paraId="62C95C15" w14:textId="77777777" w:rsidR="00725E31" w:rsidRDefault="00725E31" w:rsidP="00725E31">
      <w:pPr>
        <w:jc w:val="both"/>
        <w:rPr>
          <w:rFonts w:ascii="Arial" w:hAnsi="Arial" w:cs="Arial"/>
          <w:color w:val="000000" w:themeColor="text1"/>
        </w:rPr>
      </w:pPr>
      <w:r w:rsidRPr="00C0247B">
        <w:rPr>
          <w:rFonts w:ascii="Arial" w:hAnsi="Arial" w:cs="Arial"/>
          <w:color w:val="000000" w:themeColor="text1"/>
        </w:rPr>
        <w:t>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t>
      </w:r>
      <w:r>
        <w:rPr>
          <w:rFonts w:ascii="Arial" w:hAnsi="Arial" w:cs="Arial"/>
          <w:color w:val="000000" w:themeColor="text1"/>
        </w:rPr>
        <w:t xml:space="preserve"> </w:t>
      </w:r>
      <w:r w:rsidRPr="00C0247B">
        <w:rPr>
          <w:rFonts w:ascii="Arial" w:hAnsi="Arial" w:cs="Arial"/>
          <w:color w:val="000000" w:themeColor="text1"/>
        </w:rPr>
        <w:t>with</w:t>
      </w:r>
      <w:r>
        <w:rPr>
          <w:rFonts w:ascii="Arial" w:hAnsi="Arial" w:cs="Arial"/>
          <w:color w:val="000000" w:themeColor="text1"/>
        </w:rPr>
        <w:t xml:space="preserve"> st</w:t>
      </w:r>
      <w:r w:rsidRPr="00C0247B">
        <w:rPr>
          <w:rFonts w:ascii="Arial" w:hAnsi="Arial" w:cs="Arial"/>
          <w:color w:val="000000" w:themeColor="text1"/>
        </w:rPr>
        <w:t xml:space="preserve">anding any copyright or other intellectual property right of the Bidder in the submission or accompanying documents. </w:t>
      </w:r>
    </w:p>
    <w:p w14:paraId="61DE7941" w14:textId="77777777" w:rsidR="00725E31" w:rsidRPr="00C0247B" w:rsidRDefault="00725E31" w:rsidP="00725E31">
      <w:pPr>
        <w:contextualSpacing/>
        <w:rPr>
          <w:rFonts w:ascii="Arial" w:hAnsi="Arial" w:cs="Arial"/>
          <w:b/>
          <w:bCs/>
          <w:color w:val="000000" w:themeColor="text1"/>
        </w:rPr>
      </w:pPr>
      <w:r w:rsidRPr="00C0247B">
        <w:rPr>
          <w:rFonts w:ascii="Arial" w:hAnsi="Arial" w:cs="Arial"/>
          <w:b/>
          <w:bCs/>
          <w:color w:val="000000" w:themeColor="text1"/>
        </w:rPr>
        <w:t>LANGUAGE OF BID</w:t>
      </w:r>
    </w:p>
    <w:p w14:paraId="2EDE9479" w14:textId="77777777" w:rsidR="00725E31" w:rsidRDefault="00725E31" w:rsidP="00725E31">
      <w:pPr>
        <w:jc w:val="both"/>
        <w:rPr>
          <w:rFonts w:ascii="Arial" w:hAnsi="Arial" w:cs="Arial"/>
          <w:color w:val="000000" w:themeColor="text1"/>
        </w:rPr>
      </w:pPr>
    </w:p>
    <w:p w14:paraId="2BF2A1FA" w14:textId="77777777" w:rsidR="00725E31" w:rsidRDefault="00725E31" w:rsidP="00725E31">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163CBA41" w14:textId="77777777" w:rsidR="00725E31" w:rsidRPr="00C0247B" w:rsidRDefault="00725E31" w:rsidP="00725E31">
      <w:pPr>
        <w:jc w:val="both"/>
        <w:rPr>
          <w:rFonts w:ascii="Arial" w:hAnsi="Arial" w:cs="Arial"/>
          <w:color w:val="000000" w:themeColor="text1"/>
        </w:rPr>
      </w:pPr>
    </w:p>
    <w:p w14:paraId="32C21F90" w14:textId="77777777" w:rsidR="00725E31" w:rsidRDefault="00725E31" w:rsidP="00725E31">
      <w:pPr>
        <w:jc w:val="both"/>
        <w:rPr>
          <w:rFonts w:ascii="Arial" w:hAnsi="Arial" w:cs="Arial"/>
          <w:b/>
          <w:bCs/>
          <w:color w:val="000000" w:themeColor="text1"/>
        </w:rPr>
      </w:pPr>
      <w:r>
        <w:rPr>
          <w:rFonts w:ascii="Arial" w:hAnsi="Arial" w:cs="Arial"/>
          <w:b/>
          <w:bCs/>
          <w:color w:val="000000" w:themeColor="text1"/>
        </w:rPr>
        <w:t>BID</w:t>
      </w:r>
      <w:r w:rsidRPr="00C0247B">
        <w:rPr>
          <w:rFonts w:ascii="Arial" w:hAnsi="Arial" w:cs="Arial"/>
          <w:b/>
          <w:bCs/>
          <w:color w:val="000000" w:themeColor="text1"/>
        </w:rPr>
        <w:t xml:space="preserve"> VALIDITY PERIOD:</w:t>
      </w:r>
    </w:p>
    <w:p w14:paraId="5E1F2362" w14:textId="14C20D21" w:rsidR="00725E31" w:rsidRDefault="00725E31" w:rsidP="00725E31">
      <w:pPr>
        <w:jc w:val="both"/>
        <w:rPr>
          <w:rFonts w:ascii="Arial" w:hAnsi="Arial" w:cs="Arial"/>
          <w:color w:val="000000" w:themeColor="text1"/>
        </w:rPr>
      </w:pPr>
      <w:r>
        <w:rPr>
          <w:rFonts w:ascii="Arial" w:hAnsi="Arial" w:cs="Arial"/>
          <w:color w:val="000000" w:themeColor="text1"/>
        </w:rPr>
        <w:t>Bid</w:t>
      </w:r>
      <w:r w:rsidRPr="00C0247B">
        <w:rPr>
          <w:rFonts w:ascii="Arial" w:hAnsi="Arial" w:cs="Arial"/>
          <w:color w:val="000000" w:themeColor="text1"/>
        </w:rPr>
        <w:t xml:space="preserve"> will remain valid and open for evaluation according to their terms for a period of at least </w:t>
      </w:r>
      <w:r w:rsidR="00D61007">
        <w:rPr>
          <w:rFonts w:ascii="Arial" w:hAnsi="Arial" w:cs="Arial"/>
          <w:color w:val="000000" w:themeColor="text1"/>
        </w:rPr>
        <w:t>120</w:t>
      </w:r>
      <w:r w:rsidRPr="00C0247B">
        <w:rPr>
          <w:rFonts w:ascii="Arial" w:hAnsi="Arial" w:cs="Arial"/>
          <w:color w:val="000000" w:themeColor="text1"/>
        </w:rPr>
        <w:t xml:space="preserve">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6B9D5019" w14:textId="77777777" w:rsidR="00725E31" w:rsidRPr="00C0247B" w:rsidRDefault="00725E31" w:rsidP="00725E31">
      <w:pPr>
        <w:jc w:val="both"/>
        <w:rPr>
          <w:rFonts w:ascii="Arial" w:hAnsi="Arial" w:cs="Arial"/>
          <w:b/>
          <w:bCs/>
          <w:color w:val="000000" w:themeColor="text1"/>
        </w:rPr>
      </w:pPr>
      <w:r w:rsidRPr="00C0247B">
        <w:rPr>
          <w:rFonts w:ascii="Arial" w:hAnsi="Arial" w:cs="Arial"/>
          <w:b/>
          <w:bCs/>
          <w:color w:val="000000" w:themeColor="text1"/>
        </w:rPr>
        <w:t>GENERALS:</w:t>
      </w:r>
    </w:p>
    <w:p w14:paraId="0D16C5B2"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3DAB05D2"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The Corporation reserves the right to reject any or all tenders and award the remaining work to any other contractor without assigning any reason. Conditional tenders in any form, whatsoever shall be liable to be rejected outrightly.</w:t>
      </w:r>
    </w:p>
    <w:p w14:paraId="650B200E"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76D99FF6"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rPr>
      </w:pPr>
      <w:r w:rsidRPr="00C0247B">
        <w:rPr>
          <w:rFonts w:ascii="Arial" w:hAnsi="Arial" w:cs="Arial"/>
        </w:rPr>
        <w:lastRenderedPageBreak/>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15DA8945" w14:textId="77777777" w:rsidR="00725E31" w:rsidRPr="00C0247B" w:rsidRDefault="00725E31" w:rsidP="00725E31">
      <w:pPr>
        <w:pStyle w:val="ListParagraph"/>
        <w:numPr>
          <w:ilvl w:val="0"/>
          <w:numId w:val="11"/>
        </w:numPr>
        <w:spacing w:after="0" w:line="240" w:lineRule="auto"/>
        <w:contextualSpacing w:val="0"/>
        <w:jc w:val="both"/>
        <w:rPr>
          <w:rFonts w:ascii="Arial" w:hAnsi="Arial" w:cs="Arial"/>
          <w:noProof/>
        </w:rPr>
      </w:pPr>
      <w:r w:rsidRPr="00C0247B">
        <w:rPr>
          <w:rFonts w:ascii="Arial" w:hAnsi="Arial" w:cs="Arial"/>
          <w:noProof/>
        </w:rPr>
        <w:t xml:space="preserve">The rates of all items of work shall include cost of all labour, octroi and all type of taxes </w:t>
      </w:r>
      <w:r>
        <w:rPr>
          <w:rFonts w:ascii="Arial" w:hAnsi="Arial" w:cs="Arial"/>
          <w:noProof/>
        </w:rPr>
        <w:t xml:space="preserve">including GST </w:t>
      </w:r>
      <w:r w:rsidRPr="00C0247B">
        <w:rPr>
          <w:rFonts w:ascii="Arial" w:hAnsi="Arial" w:cs="Arial"/>
          <w:noProof/>
        </w:rPr>
        <w:t xml:space="preserve">etc. </w:t>
      </w:r>
    </w:p>
    <w:p w14:paraId="7BD0DAEE" w14:textId="77777777" w:rsidR="00725E31" w:rsidRDefault="00725E31" w:rsidP="00725E31">
      <w:pPr>
        <w:pStyle w:val="ListParagraph"/>
        <w:numPr>
          <w:ilvl w:val="0"/>
          <w:numId w:val="11"/>
        </w:numPr>
        <w:spacing w:after="0" w:line="240" w:lineRule="auto"/>
        <w:contextualSpacing w:val="0"/>
        <w:jc w:val="both"/>
        <w:rPr>
          <w:rFonts w:ascii="Arial" w:hAnsi="Arial" w:cs="Arial"/>
          <w:noProof/>
        </w:rPr>
      </w:pPr>
      <w:r w:rsidRPr="00C0247B">
        <w:rPr>
          <w:rFonts w:ascii="Arial" w:hAnsi="Arial" w:cs="Arial"/>
          <w:noProof/>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6CCD0A73" w14:textId="61128DEF" w:rsidR="00725E31" w:rsidRDefault="00725E31" w:rsidP="006F3D87">
      <w:pPr>
        <w:shd w:val="clear" w:color="auto" w:fill="FFFFFF"/>
        <w:spacing w:after="0" w:line="240" w:lineRule="auto"/>
        <w:jc w:val="both"/>
        <w:rPr>
          <w:rFonts w:ascii="Helvetica" w:eastAsia="Times New Roman" w:hAnsi="Helvetica" w:cs="Helvetica"/>
          <w:b/>
          <w:bCs/>
          <w:color w:val="000000"/>
          <w:sz w:val="24"/>
          <w:szCs w:val="24"/>
          <w:lang w:val="en-GB" w:eastAsia="en-GB" w:bidi="hi-IN"/>
        </w:rPr>
      </w:pPr>
    </w:p>
    <w:p w14:paraId="6D5405FE" w14:textId="77777777" w:rsidR="001B1181" w:rsidRPr="006F3D87" w:rsidRDefault="001B1181" w:rsidP="001B1181">
      <w:pPr>
        <w:pStyle w:val="ListParagraph"/>
        <w:spacing w:line="360" w:lineRule="auto"/>
        <w:ind w:left="0"/>
        <w:jc w:val="center"/>
        <w:rPr>
          <w:rFonts w:ascii="Bookman Old Style" w:hAnsi="Bookman Old Style" w:cs="Times New Roman"/>
          <w:b/>
          <w:bCs/>
          <w:u w:val="single"/>
        </w:rPr>
      </w:pPr>
      <w:r w:rsidRPr="006F3D87">
        <w:rPr>
          <w:rFonts w:ascii="Bookman Old Style" w:hAnsi="Bookman Old Style" w:cs="Times New Roman"/>
          <w:b/>
          <w:bCs/>
          <w:u w:val="single"/>
        </w:rPr>
        <w:t>Proposal Contents Deliverables and Evaluation Parameters:</w:t>
      </w:r>
    </w:p>
    <w:p w14:paraId="4B76C05B" w14:textId="77777777" w:rsidR="001B1181" w:rsidRDefault="001B1181" w:rsidP="001B1181">
      <w:pPr>
        <w:shd w:val="clear" w:color="auto" w:fill="FFFFFF"/>
        <w:spacing w:after="0" w:line="240" w:lineRule="auto"/>
        <w:rPr>
          <w:rFonts w:ascii="Helvetica" w:eastAsia="Times New Roman" w:hAnsi="Helvetica" w:cs="Helvetica"/>
          <w:color w:val="000000"/>
          <w:sz w:val="24"/>
          <w:szCs w:val="24"/>
          <w:lang w:val="en-GB" w:eastAsia="en-GB" w:bidi="hi-IN"/>
        </w:rPr>
      </w:pPr>
      <w:r w:rsidRPr="006F3D87">
        <w:rPr>
          <w:rFonts w:ascii="Helvetica" w:eastAsia="Times New Roman" w:hAnsi="Helvetica" w:cs="Helvetica"/>
          <w:color w:val="000000"/>
          <w:sz w:val="24"/>
          <w:szCs w:val="24"/>
          <w:lang w:val="en-GB" w:eastAsia="en-GB" w:bidi="hi-IN"/>
        </w:rPr>
        <w:t> </w:t>
      </w:r>
    </w:p>
    <w:tbl>
      <w:tblPr>
        <w:tblW w:w="9559" w:type="dxa"/>
        <w:tblLook w:val="04A0" w:firstRow="1" w:lastRow="0" w:firstColumn="1" w:lastColumn="0" w:noHBand="0" w:noVBand="1"/>
      </w:tblPr>
      <w:tblGrid>
        <w:gridCol w:w="583"/>
        <w:gridCol w:w="3445"/>
        <w:gridCol w:w="3905"/>
        <w:gridCol w:w="1626"/>
      </w:tblGrid>
      <w:tr w:rsidR="001B1181" w:rsidRPr="003635A9" w14:paraId="48FD9DD2" w14:textId="77777777" w:rsidTr="0074307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5BE503B" w14:textId="77777777" w:rsidR="001B1181" w:rsidRPr="005913CA" w:rsidRDefault="001B1181"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S/N</w:t>
            </w:r>
          </w:p>
        </w:tc>
        <w:tc>
          <w:tcPr>
            <w:tcW w:w="3445" w:type="dxa"/>
            <w:tcBorders>
              <w:top w:val="single" w:sz="4" w:space="0" w:color="auto"/>
              <w:left w:val="nil"/>
              <w:bottom w:val="nil"/>
              <w:right w:val="single" w:sz="4" w:space="0" w:color="auto"/>
            </w:tcBorders>
            <w:shd w:val="clear" w:color="auto" w:fill="auto"/>
            <w:vAlign w:val="bottom"/>
          </w:tcPr>
          <w:p w14:paraId="1118B3DD" w14:textId="77777777" w:rsidR="001B1181" w:rsidRPr="005913CA" w:rsidRDefault="001B1181"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Work Description</w:t>
            </w:r>
          </w:p>
        </w:tc>
        <w:tc>
          <w:tcPr>
            <w:tcW w:w="3905" w:type="dxa"/>
            <w:tcBorders>
              <w:top w:val="single" w:sz="4" w:space="0" w:color="auto"/>
              <w:left w:val="nil"/>
              <w:bottom w:val="single" w:sz="4" w:space="0" w:color="auto"/>
              <w:right w:val="single" w:sz="4" w:space="0" w:color="auto"/>
            </w:tcBorders>
            <w:shd w:val="clear" w:color="auto" w:fill="auto"/>
            <w:vAlign w:val="center"/>
          </w:tcPr>
          <w:p w14:paraId="7BB8E33F" w14:textId="77777777" w:rsidR="001B1181" w:rsidRPr="005913CA" w:rsidRDefault="001B1181"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Evaluation Criterion</w:t>
            </w:r>
          </w:p>
        </w:tc>
        <w:tc>
          <w:tcPr>
            <w:tcW w:w="1626" w:type="dxa"/>
            <w:tcBorders>
              <w:top w:val="single" w:sz="4" w:space="0" w:color="auto"/>
              <w:left w:val="nil"/>
              <w:bottom w:val="single" w:sz="4" w:space="0" w:color="auto"/>
              <w:right w:val="single" w:sz="4" w:space="0" w:color="auto"/>
            </w:tcBorders>
          </w:tcPr>
          <w:p w14:paraId="7EF2F067" w14:textId="77777777" w:rsidR="001B1181" w:rsidRPr="005913CA" w:rsidRDefault="001B1181" w:rsidP="0074307E">
            <w:pPr>
              <w:spacing w:after="0" w:line="240" w:lineRule="auto"/>
              <w:jc w:val="center"/>
              <w:rPr>
                <w:rFonts w:ascii="Arial" w:eastAsia="Times New Roman" w:hAnsi="Arial" w:cs="Arial"/>
                <w:b/>
                <w:bCs/>
                <w:color w:val="000000"/>
                <w:lang w:val="en-GB" w:eastAsia="en-GB" w:bidi="hi-IN"/>
              </w:rPr>
            </w:pPr>
            <w:r w:rsidRPr="005913CA">
              <w:rPr>
                <w:rFonts w:ascii="Arial" w:eastAsia="Times New Roman" w:hAnsi="Arial" w:cs="Arial"/>
                <w:b/>
                <w:bCs/>
                <w:color w:val="000000"/>
                <w:lang w:val="en-GB" w:eastAsia="en-GB" w:bidi="hi-IN"/>
              </w:rPr>
              <w:t>Budget***</w:t>
            </w:r>
          </w:p>
        </w:tc>
      </w:tr>
      <w:tr w:rsidR="001B1181" w:rsidRPr="00725E31" w14:paraId="15DB7133" w14:textId="77777777" w:rsidTr="0074307E">
        <w:trPr>
          <w:trHeight w:val="10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C6B9D" w14:textId="77777777" w:rsidR="001B1181" w:rsidRPr="00725E31" w:rsidRDefault="001B1181"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1</w:t>
            </w:r>
            <w:r w:rsidRPr="003635A9">
              <w:rPr>
                <w:rFonts w:ascii="Arial" w:eastAsia="Times New Roman" w:hAnsi="Arial" w:cs="Arial"/>
                <w:color w:val="000000"/>
                <w:lang w:val="en-GB" w:eastAsia="en-GB" w:bidi="hi-IN"/>
              </w:rPr>
              <w:t>.</w:t>
            </w:r>
          </w:p>
        </w:tc>
        <w:tc>
          <w:tcPr>
            <w:tcW w:w="3445" w:type="dxa"/>
            <w:tcBorders>
              <w:top w:val="single" w:sz="4" w:space="0" w:color="auto"/>
              <w:left w:val="nil"/>
              <w:bottom w:val="nil"/>
              <w:right w:val="single" w:sz="4" w:space="0" w:color="auto"/>
            </w:tcBorders>
            <w:shd w:val="clear" w:color="auto" w:fill="auto"/>
            <w:hideMark/>
          </w:tcPr>
          <w:p w14:paraId="3FD93635" w14:textId="77777777" w:rsidR="001B1181" w:rsidRPr="00725E3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Creative Design:</w:t>
            </w:r>
            <w:r w:rsidRPr="00725E31">
              <w:rPr>
                <w:rFonts w:ascii="Arial" w:eastAsia="Times New Roman" w:hAnsi="Arial" w:cs="Arial"/>
                <w:color w:val="000000"/>
                <w:lang w:val="en-GB" w:eastAsia="en-GB" w:bidi="hi-IN"/>
              </w:rPr>
              <w:br/>
              <w:t>1. Print Media</w:t>
            </w:r>
            <w:r w:rsidRPr="00725E31">
              <w:rPr>
                <w:rFonts w:ascii="Arial" w:eastAsia="Times New Roman" w:hAnsi="Arial" w:cs="Arial"/>
                <w:color w:val="000000"/>
                <w:lang w:val="en-GB" w:eastAsia="en-GB" w:bidi="hi-IN"/>
              </w:rPr>
              <w:br/>
              <w:t>2. Social Media</w:t>
            </w:r>
            <w:r w:rsidRPr="00725E31">
              <w:rPr>
                <w:rFonts w:ascii="Arial" w:eastAsia="Times New Roman" w:hAnsi="Arial" w:cs="Arial"/>
                <w:color w:val="000000"/>
                <w:lang w:val="en-GB" w:eastAsia="en-GB" w:bidi="hi-IN"/>
              </w:rPr>
              <w:br/>
              <w:t>3. Digital Ad</w:t>
            </w:r>
          </w:p>
        </w:tc>
        <w:tc>
          <w:tcPr>
            <w:tcW w:w="3905" w:type="dxa"/>
            <w:tcBorders>
              <w:top w:val="single" w:sz="4" w:space="0" w:color="auto"/>
              <w:left w:val="nil"/>
              <w:bottom w:val="single" w:sz="4" w:space="0" w:color="auto"/>
              <w:right w:val="single" w:sz="4" w:space="0" w:color="auto"/>
            </w:tcBorders>
            <w:shd w:val="clear" w:color="auto" w:fill="auto"/>
            <w:vAlign w:val="center"/>
            <w:hideMark/>
          </w:tcPr>
          <w:p w14:paraId="0B0176BC" w14:textId="77777777" w:rsidR="001B118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Minimum 03 creative required for each work</w:t>
            </w:r>
            <w:r>
              <w:rPr>
                <w:rFonts w:ascii="Arial" w:eastAsia="Times New Roman" w:hAnsi="Arial" w:cs="Arial"/>
                <w:color w:val="000000"/>
                <w:lang w:val="en-GB" w:eastAsia="en-GB" w:bidi="hi-IN"/>
              </w:rPr>
              <w:t>:</w:t>
            </w:r>
          </w:p>
          <w:p w14:paraId="5234B7DA" w14:textId="77777777" w:rsidR="001B1181" w:rsidRDefault="001B1181" w:rsidP="001B1181">
            <w:pPr>
              <w:pStyle w:val="ListParagraph"/>
              <w:numPr>
                <w:ilvl w:val="0"/>
                <w:numId w:val="18"/>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03 Creative of print media size 9x15 (135sq cm.)</w:t>
            </w:r>
          </w:p>
          <w:p w14:paraId="4B7E10D1" w14:textId="77777777" w:rsidR="001B1181" w:rsidRDefault="001B1181" w:rsidP="001B1181">
            <w:pPr>
              <w:pStyle w:val="ListParagraph"/>
              <w:numPr>
                <w:ilvl w:val="0"/>
                <w:numId w:val="18"/>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03 Infographic Creative for social media</w:t>
            </w:r>
          </w:p>
          <w:p w14:paraId="3E580DF9" w14:textId="77777777" w:rsidR="001B1181" w:rsidRPr="00C75759" w:rsidRDefault="001B1181" w:rsidP="001B1181">
            <w:pPr>
              <w:pStyle w:val="ListParagraph"/>
              <w:numPr>
                <w:ilvl w:val="0"/>
                <w:numId w:val="18"/>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03 Creative of Digital Ad</w:t>
            </w:r>
          </w:p>
        </w:tc>
        <w:tc>
          <w:tcPr>
            <w:tcW w:w="1626" w:type="dxa"/>
            <w:tcBorders>
              <w:top w:val="single" w:sz="4" w:space="0" w:color="auto"/>
              <w:left w:val="nil"/>
              <w:bottom w:val="single" w:sz="4" w:space="0" w:color="auto"/>
              <w:right w:val="single" w:sz="4" w:space="0" w:color="auto"/>
            </w:tcBorders>
          </w:tcPr>
          <w:p w14:paraId="531CE073"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2646CFEC" w14:textId="77777777" w:rsidTr="0074307E">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67B4" w14:textId="77777777" w:rsidR="001B1181" w:rsidRPr="00725E31" w:rsidRDefault="001B1181"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2</w:t>
            </w:r>
            <w:r w:rsidRPr="003635A9">
              <w:rPr>
                <w:rFonts w:ascii="Arial" w:eastAsia="Times New Roman" w:hAnsi="Arial" w:cs="Arial"/>
                <w:color w:val="000000"/>
                <w:lang w:val="en-GB" w:eastAsia="en-GB" w:bidi="hi-IN"/>
              </w:rPr>
              <w:t>.</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14:paraId="71A12460" w14:textId="77777777" w:rsidR="001B1181" w:rsidRPr="00725E3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Social media strategy </w:t>
            </w:r>
          </w:p>
        </w:tc>
        <w:tc>
          <w:tcPr>
            <w:tcW w:w="3905" w:type="dxa"/>
            <w:tcBorders>
              <w:top w:val="single" w:sz="4" w:space="0" w:color="auto"/>
              <w:left w:val="nil"/>
              <w:bottom w:val="single" w:sz="4" w:space="0" w:color="auto"/>
              <w:right w:val="single" w:sz="4" w:space="0" w:color="auto"/>
            </w:tcBorders>
            <w:shd w:val="clear" w:color="auto" w:fill="auto"/>
            <w:vAlign w:val="bottom"/>
            <w:hideMark/>
          </w:tcPr>
          <w:p w14:paraId="4DFD7BB9" w14:textId="77777777" w:rsidR="001B1181"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Daily </w:t>
            </w:r>
            <w:r>
              <w:rPr>
                <w:rFonts w:ascii="Arial" w:eastAsia="Times New Roman" w:hAnsi="Arial" w:cs="Arial"/>
                <w:color w:val="000000"/>
                <w:lang w:val="en-GB" w:eastAsia="en-GB" w:bidi="hi-IN"/>
              </w:rPr>
              <w:t>3-4</w:t>
            </w:r>
            <w:r w:rsidRPr="00C75759">
              <w:rPr>
                <w:rFonts w:ascii="Arial" w:eastAsia="Times New Roman" w:hAnsi="Arial" w:cs="Arial"/>
                <w:color w:val="000000"/>
                <w:lang w:val="en-GB" w:eastAsia="en-GB" w:bidi="hi-IN"/>
              </w:rPr>
              <w:t xml:space="preserve"> static posting on SILK FAB official social media site,</w:t>
            </w:r>
          </w:p>
          <w:p w14:paraId="108043FF" w14:textId="77777777" w:rsidR="001B1181"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organic and paid along with the 3-4 videos, </w:t>
            </w:r>
          </w:p>
          <w:p w14:paraId="23BD54AC" w14:textId="77777777" w:rsidR="001B1181"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G</w:t>
            </w:r>
            <w:r w:rsidRPr="00C75759">
              <w:rPr>
                <w:rFonts w:ascii="Arial" w:eastAsia="Times New Roman" w:hAnsi="Arial" w:cs="Arial"/>
                <w:color w:val="000000"/>
                <w:lang w:val="en-GB" w:eastAsia="en-GB" w:bidi="hi-IN"/>
              </w:rPr>
              <w:t>if’s, Info graphics</w:t>
            </w:r>
            <w:r>
              <w:rPr>
                <w:rFonts w:ascii="Arial" w:eastAsia="Times New Roman" w:hAnsi="Arial" w:cs="Arial"/>
                <w:color w:val="000000"/>
                <w:lang w:val="en-GB" w:eastAsia="en-GB" w:bidi="hi-IN"/>
              </w:rPr>
              <w:t xml:space="preserve"> content post on FB/Instagram/Twitter/Koo etc.</w:t>
            </w:r>
          </w:p>
          <w:p w14:paraId="31660574" w14:textId="77777777" w:rsidR="001B1181"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Paid Campa</w:t>
            </w:r>
            <w:r>
              <w:rPr>
                <w:rFonts w:ascii="Arial" w:eastAsia="Times New Roman" w:hAnsi="Arial" w:cs="Arial"/>
                <w:color w:val="000000"/>
                <w:lang w:val="en-GB" w:eastAsia="en-GB" w:bidi="hi-IN"/>
              </w:rPr>
              <w:t>i</w:t>
            </w:r>
            <w:r w:rsidRPr="00C75759">
              <w:rPr>
                <w:rFonts w:ascii="Arial" w:eastAsia="Times New Roman" w:hAnsi="Arial" w:cs="Arial"/>
                <w:color w:val="000000"/>
                <w:lang w:val="en-GB" w:eastAsia="en-GB" w:bidi="hi-IN"/>
              </w:rPr>
              <w:t xml:space="preserve">gn </w:t>
            </w:r>
            <w:r>
              <w:rPr>
                <w:rFonts w:ascii="Arial" w:eastAsia="Times New Roman" w:hAnsi="Arial" w:cs="Arial"/>
                <w:color w:val="000000"/>
                <w:lang w:val="en-GB" w:eastAsia="en-GB" w:bidi="hi-IN"/>
              </w:rPr>
              <w:t>through</w:t>
            </w:r>
            <w:r w:rsidRPr="00C75759">
              <w:rPr>
                <w:rFonts w:ascii="Arial" w:eastAsia="Times New Roman" w:hAnsi="Arial" w:cs="Arial"/>
                <w:color w:val="000000"/>
                <w:lang w:val="en-GB" w:eastAsia="en-GB" w:bidi="hi-IN"/>
              </w:rPr>
              <w:t xml:space="preserve"> Google Ad</w:t>
            </w:r>
          </w:p>
          <w:p w14:paraId="31EC0B1C" w14:textId="77777777" w:rsidR="001B1181" w:rsidRPr="00C75759"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Facebook Post </w:t>
            </w:r>
            <w:r>
              <w:rPr>
                <w:rFonts w:ascii="Arial" w:eastAsia="Times New Roman" w:hAnsi="Arial" w:cs="Arial"/>
                <w:color w:val="000000"/>
                <w:lang w:val="en-GB" w:eastAsia="en-GB" w:bidi="hi-IN"/>
              </w:rPr>
              <w:t>Paid Promotion</w:t>
            </w:r>
            <w:r w:rsidRPr="00C75759">
              <w:rPr>
                <w:rFonts w:ascii="Arial" w:eastAsia="Times New Roman" w:hAnsi="Arial" w:cs="Arial"/>
                <w:color w:val="000000"/>
                <w:lang w:val="en-GB" w:eastAsia="en-GB" w:bidi="hi-IN"/>
              </w:rPr>
              <w:t xml:space="preserve"> </w:t>
            </w:r>
          </w:p>
          <w:p w14:paraId="4772EE17" w14:textId="77777777" w:rsidR="001B1181"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Instagram Post </w:t>
            </w:r>
            <w:r>
              <w:rPr>
                <w:rFonts w:ascii="Arial" w:eastAsia="Times New Roman" w:hAnsi="Arial" w:cs="Arial"/>
                <w:color w:val="000000"/>
                <w:lang w:val="en-GB" w:eastAsia="en-GB" w:bidi="hi-IN"/>
              </w:rPr>
              <w:t>Paid Promotion</w:t>
            </w:r>
            <w:r w:rsidRPr="00C75759">
              <w:rPr>
                <w:rFonts w:ascii="Arial" w:eastAsia="Times New Roman" w:hAnsi="Arial" w:cs="Arial"/>
                <w:color w:val="000000"/>
                <w:lang w:val="en-GB" w:eastAsia="en-GB" w:bidi="hi-IN"/>
              </w:rPr>
              <w:t xml:space="preserve"> </w:t>
            </w:r>
          </w:p>
          <w:p w14:paraId="1F24B5AF" w14:textId="77777777" w:rsidR="001B1181" w:rsidRPr="00C75759"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Facebook Event</w:t>
            </w:r>
            <w:r>
              <w:rPr>
                <w:rFonts w:ascii="Arial" w:eastAsia="Times New Roman" w:hAnsi="Arial" w:cs="Arial"/>
                <w:color w:val="000000"/>
                <w:lang w:val="en-GB" w:eastAsia="en-GB" w:bidi="hi-IN"/>
              </w:rPr>
              <w:t xml:space="preserve"> Paid Promotion</w:t>
            </w:r>
            <w:r w:rsidRPr="00C75759">
              <w:rPr>
                <w:rFonts w:ascii="Arial" w:eastAsia="Times New Roman" w:hAnsi="Arial" w:cs="Arial"/>
                <w:color w:val="000000"/>
                <w:lang w:val="en-GB" w:eastAsia="en-GB" w:bidi="hi-IN"/>
              </w:rPr>
              <w:t xml:space="preserve"> </w:t>
            </w:r>
          </w:p>
          <w:p w14:paraId="5E5ABF6F" w14:textId="77777777" w:rsidR="001B1181" w:rsidRPr="00C75759"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Infographic post on FB/Insta</w:t>
            </w:r>
            <w:r>
              <w:rPr>
                <w:rFonts w:ascii="Arial" w:eastAsia="Times New Roman" w:hAnsi="Arial" w:cs="Arial"/>
                <w:color w:val="000000"/>
                <w:lang w:val="en-GB" w:eastAsia="en-GB" w:bidi="hi-IN"/>
              </w:rPr>
              <w:t xml:space="preserve"> with Paid Promotion</w:t>
            </w:r>
            <w:r w:rsidRPr="00C75759">
              <w:rPr>
                <w:rFonts w:ascii="Arial" w:eastAsia="Times New Roman" w:hAnsi="Arial" w:cs="Arial"/>
                <w:color w:val="000000"/>
                <w:lang w:val="en-GB" w:eastAsia="en-GB" w:bidi="hi-IN"/>
              </w:rPr>
              <w:t xml:space="preserve"> </w:t>
            </w:r>
          </w:p>
          <w:p w14:paraId="5A6EDC64" w14:textId="77777777" w:rsidR="001B1181" w:rsidRPr="00C75759"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Infographic post on Twitter</w:t>
            </w:r>
          </w:p>
          <w:p w14:paraId="6A09C4B6" w14:textId="77777777" w:rsidR="001B1181" w:rsidRPr="00C75759" w:rsidRDefault="001B1181" w:rsidP="001B1181">
            <w:pPr>
              <w:pStyle w:val="ListParagraph"/>
              <w:numPr>
                <w:ilvl w:val="0"/>
                <w:numId w:val="15"/>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 xml:space="preserve">Promote </w:t>
            </w:r>
            <w:r w:rsidRPr="00C75759">
              <w:rPr>
                <w:rFonts w:ascii="Arial" w:eastAsia="Times New Roman" w:hAnsi="Arial" w:cs="Arial"/>
                <w:color w:val="000000"/>
                <w:lang w:val="en-GB" w:eastAsia="en-GB" w:bidi="hi-IN"/>
              </w:rPr>
              <w:t>Tw</w:t>
            </w:r>
            <w:r>
              <w:rPr>
                <w:rFonts w:ascii="Arial" w:eastAsia="Times New Roman" w:hAnsi="Arial" w:cs="Arial"/>
                <w:color w:val="000000"/>
                <w:lang w:val="en-GB" w:eastAsia="en-GB" w:bidi="hi-IN"/>
              </w:rPr>
              <w:t>eet</w:t>
            </w:r>
            <w:r w:rsidRPr="00C75759">
              <w:rPr>
                <w:rFonts w:ascii="Arial" w:eastAsia="Times New Roman" w:hAnsi="Arial" w:cs="Arial"/>
                <w:color w:val="000000"/>
                <w:lang w:val="en-GB" w:eastAsia="en-GB" w:bidi="hi-IN"/>
              </w:rPr>
              <w:t xml:space="preserve"> </w:t>
            </w:r>
            <w:r>
              <w:rPr>
                <w:rFonts w:ascii="Arial" w:eastAsia="Times New Roman" w:hAnsi="Arial" w:cs="Arial"/>
                <w:color w:val="000000"/>
                <w:lang w:val="en-GB" w:eastAsia="en-GB" w:bidi="hi-IN"/>
              </w:rPr>
              <w:t xml:space="preserve">on Twitter </w:t>
            </w:r>
          </w:p>
        </w:tc>
        <w:tc>
          <w:tcPr>
            <w:tcW w:w="1626" w:type="dxa"/>
            <w:tcBorders>
              <w:top w:val="single" w:sz="4" w:space="0" w:color="auto"/>
              <w:left w:val="nil"/>
              <w:bottom w:val="single" w:sz="4" w:space="0" w:color="auto"/>
              <w:right w:val="single" w:sz="4" w:space="0" w:color="auto"/>
            </w:tcBorders>
          </w:tcPr>
          <w:p w14:paraId="13CC78E6"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35D973DA" w14:textId="77777777" w:rsidTr="0074307E">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4557" w14:textId="77777777" w:rsidR="001B1181" w:rsidRPr="00725E31" w:rsidRDefault="001B1181"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3</w:t>
            </w:r>
            <w:r w:rsidRPr="003635A9">
              <w:rPr>
                <w:rFonts w:ascii="Arial" w:eastAsia="Times New Roman" w:hAnsi="Arial" w:cs="Arial"/>
                <w:color w:val="000000"/>
                <w:lang w:val="en-GB" w:eastAsia="en-GB" w:bidi="hi-IN"/>
              </w:rPr>
              <w:t>.</w:t>
            </w:r>
          </w:p>
        </w:tc>
        <w:tc>
          <w:tcPr>
            <w:tcW w:w="3445" w:type="dxa"/>
            <w:tcBorders>
              <w:top w:val="single" w:sz="4" w:space="0" w:color="auto"/>
              <w:left w:val="nil"/>
              <w:bottom w:val="single" w:sz="4" w:space="0" w:color="auto"/>
              <w:right w:val="single" w:sz="4" w:space="0" w:color="auto"/>
            </w:tcBorders>
            <w:shd w:val="clear" w:color="auto" w:fill="auto"/>
            <w:vAlign w:val="center"/>
            <w:hideMark/>
          </w:tcPr>
          <w:p w14:paraId="63A7BB59" w14:textId="77777777" w:rsidR="001B1181" w:rsidRPr="00725E3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Print &amp; Digital E circulation in media (PR)</w:t>
            </w:r>
          </w:p>
        </w:tc>
        <w:tc>
          <w:tcPr>
            <w:tcW w:w="3905" w:type="dxa"/>
            <w:tcBorders>
              <w:top w:val="single" w:sz="4" w:space="0" w:color="auto"/>
              <w:left w:val="nil"/>
              <w:bottom w:val="single" w:sz="4" w:space="0" w:color="auto"/>
              <w:right w:val="single" w:sz="4" w:space="0" w:color="auto"/>
            </w:tcBorders>
            <w:shd w:val="clear" w:color="auto" w:fill="auto"/>
            <w:noWrap/>
            <w:vAlign w:val="center"/>
            <w:hideMark/>
          </w:tcPr>
          <w:p w14:paraId="34CB2DA2" w14:textId="77777777" w:rsidR="001B1181" w:rsidRDefault="001B1181" w:rsidP="001B1181">
            <w:pPr>
              <w:pStyle w:val="ListParagraph"/>
              <w:numPr>
                <w:ilvl w:val="0"/>
                <w:numId w:val="19"/>
              </w:numPr>
              <w:spacing w:after="0" w:line="240" w:lineRule="auto"/>
              <w:rPr>
                <w:rFonts w:ascii="Arial" w:eastAsia="Times New Roman" w:hAnsi="Arial" w:cs="Arial"/>
                <w:color w:val="000000"/>
                <w:lang w:val="en-GB" w:eastAsia="en-GB" w:bidi="hi-IN"/>
              </w:rPr>
            </w:pPr>
            <w:r w:rsidRPr="00426C69">
              <w:rPr>
                <w:rFonts w:ascii="Arial" w:eastAsia="Times New Roman" w:hAnsi="Arial" w:cs="Arial"/>
                <w:color w:val="000000"/>
                <w:lang w:val="en-GB" w:eastAsia="en-GB" w:bidi="hi-IN"/>
              </w:rPr>
              <w:t xml:space="preserve">Name of </w:t>
            </w:r>
            <w:r>
              <w:rPr>
                <w:rFonts w:ascii="Arial" w:eastAsia="Times New Roman" w:hAnsi="Arial" w:cs="Arial"/>
                <w:color w:val="000000"/>
                <w:lang w:val="en-GB" w:eastAsia="en-GB" w:bidi="hi-IN"/>
              </w:rPr>
              <w:t>Leading News</w:t>
            </w:r>
            <w:r w:rsidRPr="00426C69">
              <w:rPr>
                <w:rFonts w:ascii="Arial" w:eastAsia="Times New Roman" w:hAnsi="Arial" w:cs="Arial"/>
                <w:color w:val="000000"/>
                <w:lang w:val="en-GB" w:eastAsia="en-GB" w:bidi="hi-IN"/>
              </w:rPr>
              <w:t>papers &amp; platforms</w:t>
            </w:r>
          </w:p>
          <w:p w14:paraId="71A273B2" w14:textId="77777777" w:rsidR="001B1181" w:rsidRDefault="001B1181" w:rsidP="001B1181">
            <w:pPr>
              <w:pStyle w:val="ListParagraph"/>
              <w:numPr>
                <w:ilvl w:val="0"/>
                <w:numId w:val="19"/>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3 Times Media Coverage in print media</w:t>
            </w:r>
          </w:p>
          <w:p w14:paraId="003D5753" w14:textId="77777777" w:rsidR="001B1181" w:rsidRPr="00426C69" w:rsidRDefault="001B1181" w:rsidP="001B1181">
            <w:pPr>
              <w:pStyle w:val="ListParagraph"/>
              <w:numPr>
                <w:ilvl w:val="0"/>
                <w:numId w:val="19"/>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Making of Press Release in English &amp; Regional Language</w:t>
            </w:r>
          </w:p>
          <w:p w14:paraId="4C4BAEBE" w14:textId="77777777" w:rsidR="001B1181" w:rsidRPr="00426C69" w:rsidRDefault="001B1181" w:rsidP="001B1181">
            <w:pPr>
              <w:pStyle w:val="ListParagraph"/>
              <w:numPr>
                <w:ilvl w:val="0"/>
                <w:numId w:val="19"/>
              </w:num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Digital E circulation in </w:t>
            </w:r>
            <w:r>
              <w:rPr>
                <w:rFonts w:ascii="Arial" w:eastAsia="Times New Roman" w:hAnsi="Arial" w:cs="Arial"/>
                <w:color w:val="000000"/>
                <w:lang w:val="en-GB" w:eastAsia="en-GB" w:bidi="hi-IN"/>
              </w:rPr>
              <w:t>Leading M</w:t>
            </w:r>
            <w:r w:rsidRPr="00725E31">
              <w:rPr>
                <w:rFonts w:ascii="Arial" w:eastAsia="Times New Roman" w:hAnsi="Arial" w:cs="Arial"/>
                <w:color w:val="000000"/>
                <w:lang w:val="en-GB" w:eastAsia="en-GB" w:bidi="hi-IN"/>
              </w:rPr>
              <w:t>edia</w:t>
            </w:r>
          </w:p>
        </w:tc>
        <w:tc>
          <w:tcPr>
            <w:tcW w:w="1626" w:type="dxa"/>
            <w:tcBorders>
              <w:top w:val="single" w:sz="4" w:space="0" w:color="auto"/>
              <w:left w:val="nil"/>
              <w:bottom w:val="single" w:sz="4" w:space="0" w:color="auto"/>
              <w:right w:val="single" w:sz="4" w:space="0" w:color="auto"/>
            </w:tcBorders>
          </w:tcPr>
          <w:p w14:paraId="0E7B9395"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2777E3D8" w14:textId="77777777" w:rsidTr="0074307E">
        <w:trPr>
          <w:trHeight w:val="6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3E38ED" w14:textId="77777777" w:rsidR="001B1181" w:rsidRPr="00725E31" w:rsidRDefault="001B1181"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4</w:t>
            </w:r>
            <w:r w:rsidRPr="003635A9">
              <w:rPr>
                <w:rFonts w:ascii="Arial" w:eastAsia="Times New Roman" w:hAnsi="Arial" w:cs="Arial"/>
                <w:color w:val="000000"/>
                <w:lang w:val="en-GB" w:eastAsia="en-GB" w:bidi="hi-IN"/>
              </w:rPr>
              <w:t>.</w:t>
            </w:r>
          </w:p>
        </w:tc>
        <w:tc>
          <w:tcPr>
            <w:tcW w:w="3445" w:type="dxa"/>
            <w:tcBorders>
              <w:top w:val="nil"/>
              <w:left w:val="nil"/>
              <w:bottom w:val="single" w:sz="4" w:space="0" w:color="auto"/>
              <w:right w:val="single" w:sz="4" w:space="0" w:color="auto"/>
            </w:tcBorders>
            <w:shd w:val="clear" w:color="auto" w:fill="auto"/>
            <w:vAlign w:val="center"/>
            <w:hideMark/>
          </w:tcPr>
          <w:p w14:paraId="581AC7EB" w14:textId="77777777" w:rsidR="001B1181" w:rsidRPr="00725E3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Print &amp; Radio Advertisement </w:t>
            </w:r>
          </w:p>
        </w:tc>
        <w:tc>
          <w:tcPr>
            <w:tcW w:w="3905" w:type="dxa"/>
            <w:tcBorders>
              <w:top w:val="nil"/>
              <w:left w:val="nil"/>
              <w:bottom w:val="single" w:sz="4" w:space="0" w:color="auto"/>
              <w:right w:val="single" w:sz="4" w:space="0" w:color="auto"/>
            </w:tcBorders>
            <w:shd w:val="clear" w:color="auto" w:fill="auto"/>
            <w:vAlign w:val="bottom"/>
            <w:hideMark/>
          </w:tcPr>
          <w:p w14:paraId="16746AE6" w14:textId="77777777" w:rsidR="001B1181" w:rsidRPr="00426C69" w:rsidRDefault="001B1181" w:rsidP="001B1181">
            <w:pPr>
              <w:pStyle w:val="ListParagraph"/>
              <w:numPr>
                <w:ilvl w:val="0"/>
                <w:numId w:val="17"/>
              </w:numPr>
              <w:spacing w:after="0" w:line="240" w:lineRule="auto"/>
              <w:rPr>
                <w:rFonts w:ascii="Arial" w:eastAsia="Times New Roman" w:hAnsi="Arial" w:cs="Arial"/>
                <w:color w:val="000000"/>
                <w:lang w:val="en-GB" w:eastAsia="en-GB" w:bidi="hi-IN"/>
              </w:rPr>
            </w:pPr>
            <w:r w:rsidRPr="00C75759">
              <w:rPr>
                <w:rFonts w:ascii="Arial" w:eastAsia="Times New Roman" w:hAnsi="Arial" w:cs="Arial"/>
                <w:color w:val="000000"/>
                <w:lang w:val="en-GB" w:eastAsia="en-GB" w:bidi="hi-IN"/>
              </w:rPr>
              <w:t xml:space="preserve">Strategy for Print &amp; Radio Advertisement &amp; Jingle </w:t>
            </w:r>
            <w:r w:rsidRPr="00C75759">
              <w:rPr>
                <w:rFonts w:ascii="Arial" w:eastAsia="Times New Roman" w:hAnsi="Arial" w:cs="Arial"/>
                <w:color w:val="000000"/>
                <w:lang w:val="en-GB" w:eastAsia="en-GB" w:bidi="hi-IN"/>
              </w:rPr>
              <w:lastRenderedPageBreak/>
              <w:t>required for Radio Ad</w:t>
            </w:r>
            <w:r>
              <w:rPr>
                <w:rFonts w:ascii="Arial" w:eastAsia="Times New Roman" w:hAnsi="Arial" w:cs="Arial"/>
                <w:color w:val="000000"/>
                <w:lang w:val="en-GB" w:eastAsia="en-GB" w:bidi="hi-IN"/>
              </w:rPr>
              <w:t xml:space="preserve"> (Print Ad Size is 9x15 sq. cm &amp; Jingle in not more than 20 Second) </w:t>
            </w:r>
          </w:p>
        </w:tc>
        <w:tc>
          <w:tcPr>
            <w:tcW w:w="1626" w:type="dxa"/>
            <w:tcBorders>
              <w:top w:val="nil"/>
              <w:left w:val="nil"/>
              <w:bottom w:val="single" w:sz="4" w:space="0" w:color="auto"/>
              <w:right w:val="single" w:sz="4" w:space="0" w:color="auto"/>
            </w:tcBorders>
          </w:tcPr>
          <w:p w14:paraId="0B35BBF2"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6690D477" w14:textId="77777777" w:rsidTr="0074307E">
        <w:trPr>
          <w:trHeight w:val="185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6CA066" w14:textId="77777777" w:rsidR="001B1181" w:rsidRPr="00725E31" w:rsidRDefault="001B1181" w:rsidP="0074307E">
            <w:pPr>
              <w:spacing w:after="0" w:line="240" w:lineRule="auto"/>
              <w:jc w:val="center"/>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5</w:t>
            </w:r>
            <w:r w:rsidRPr="003635A9">
              <w:rPr>
                <w:rFonts w:ascii="Arial" w:eastAsia="Times New Roman" w:hAnsi="Arial" w:cs="Arial"/>
                <w:color w:val="000000"/>
                <w:lang w:val="en-GB" w:eastAsia="en-GB" w:bidi="hi-IN"/>
              </w:rPr>
              <w:t>.</w:t>
            </w:r>
          </w:p>
        </w:tc>
        <w:tc>
          <w:tcPr>
            <w:tcW w:w="3445" w:type="dxa"/>
            <w:tcBorders>
              <w:top w:val="nil"/>
              <w:left w:val="nil"/>
              <w:bottom w:val="single" w:sz="4" w:space="0" w:color="auto"/>
              <w:right w:val="single" w:sz="4" w:space="0" w:color="auto"/>
            </w:tcBorders>
            <w:shd w:val="clear" w:color="auto" w:fill="auto"/>
            <w:noWrap/>
            <w:vAlign w:val="center"/>
            <w:hideMark/>
          </w:tcPr>
          <w:p w14:paraId="0B52351C" w14:textId="77777777" w:rsidR="001B1181" w:rsidRPr="00725E3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 xml:space="preserve">Influencers list and Bloggers list </w:t>
            </w:r>
          </w:p>
        </w:tc>
        <w:tc>
          <w:tcPr>
            <w:tcW w:w="3905" w:type="dxa"/>
            <w:tcBorders>
              <w:top w:val="nil"/>
              <w:left w:val="nil"/>
              <w:bottom w:val="single" w:sz="4" w:space="0" w:color="auto"/>
              <w:right w:val="single" w:sz="4" w:space="0" w:color="auto"/>
            </w:tcBorders>
            <w:shd w:val="clear" w:color="auto" w:fill="auto"/>
            <w:vAlign w:val="bottom"/>
            <w:hideMark/>
          </w:tcPr>
          <w:p w14:paraId="6BCC34A8" w14:textId="77777777" w:rsidR="001B1181" w:rsidRDefault="001B1181" w:rsidP="0074307E">
            <w:pPr>
              <w:spacing w:after="0" w:line="240" w:lineRule="auto"/>
              <w:rPr>
                <w:rFonts w:ascii="Arial" w:eastAsia="Times New Roman" w:hAnsi="Arial" w:cs="Arial"/>
                <w:color w:val="000000"/>
                <w:lang w:val="en-GB" w:eastAsia="en-GB" w:bidi="hi-IN"/>
              </w:rPr>
            </w:pPr>
            <w:r w:rsidRPr="00725E31">
              <w:rPr>
                <w:rFonts w:ascii="Arial" w:eastAsia="Times New Roman" w:hAnsi="Arial" w:cs="Arial"/>
                <w:color w:val="000000"/>
                <w:lang w:val="en-GB" w:eastAsia="en-GB" w:bidi="hi-IN"/>
              </w:rPr>
              <w:t>10 names suggested, should be from same Industry (</w:t>
            </w:r>
            <w:r>
              <w:rPr>
                <w:rFonts w:ascii="Arial" w:eastAsia="Times New Roman" w:hAnsi="Arial" w:cs="Arial"/>
                <w:color w:val="000000"/>
                <w:lang w:val="en-GB" w:eastAsia="en-GB" w:bidi="hi-IN"/>
              </w:rPr>
              <w:t>H</w:t>
            </w:r>
            <w:r w:rsidRPr="00725E31">
              <w:rPr>
                <w:rFonts w:ascii="Arial" w:eastAsia="Times New Roman" w:hAnsi="Arial" w:cs="Arial"/>
                <w:color w:val="000000"/>
                <w:lang w:val="en-GB" w:eastAsia="en-GB" w:bidi="hi-IN"/>
              </w:rPr>
              <w:t>andlooms</w:t>
            </w:r>
            <w:r>
              <w:rPr>
                <w:rFonts w:ascii="Arial" w:eastAsia="Times New Roman" w:hAnsi="Arial" w:cs="Arial"/>
                <w:color w:val="000000"/>
                <w:lang w:val="en-GB" w:eastAsia="en-GB" w:bidi="hi-IN"/>
              </w:rPr>
              <w:t>/Textiles</w:t>
            </w:r>
            <w:r w:rsidRPr="00725E31">
              <w:rPr>
                <w:rFonts w:ascii="Arial" w:eastAsia="Times New Roman" w:hAnsi="Arial" w:cs="Arial"/>
                <w:color w:val="000000"/>
                <w:lang w:val="en-GB" w:eastAsia="en-GB" w:bidi="hi-IN"/>
              </w:rPr>
              <w:t>) along with the Reach</w:t>
            </w:r>
            <w:r>
              <w:rPr>
                <w:rFonts w:ascii="Arial" w:eastAsia="Times New Roman" w:hAnsi="Arial" w:cs="Arial"/>
                <w:color w:val="000000"/>
                <w:lang w:val="en-GB" w:eastAsia="en-GB" w:bidi="hi-IN"/>
              </w:rPr>
              <w:t xml:space="preserve"> </w:t>
            </w:r>
            <w:r w:rsidRPr="00725E31">
              <w:rPr>
                <w:rFonts w:ascii="Arial" w:eastAsia="Times New Roman" w:hAnsi="Arial" w:cs="Arial"/>
                <w:color w:val="000000"/>
                <w:lang w:val="en-GB" w:eastAsia="en-GB" w:bidi="hi-IN"/>
              </w:rPr>
              <w:t>/Readership</w:t>
            </w:r>
            <w:r>
              <w:rPr>
                <w:rFonts w:ascii="Arial" w:eastAsia="Times New Roman" w:hAnsi="Arial" w:cs="Arial"/>
                <w:color w:val="000000"/>
                <w:lang w:val="en-GB" w:eastAsia="en-GB" w:bidi="hi-IN"/>
              </w:rPr>
              <w:t xml:space="preserve"> </w:t>
            </w:r>
            <w:r w:rsidRPr="00725E31">
              <w:rPr>
                <w:rFonts w:ascii="Arial" w:eastAsia="Times New Roman" w:hAnsi="Arial" w:cs="Arial"/>
                <w:color w:val="000000"/>
                <w:lang w:val="en-GB" w:eastAsia="en-GB" w:bidi="hi-IN"/>
              </w:rPr>
              <w:t>/</w:t>
            </w:r>
            <w:r>
              <w:rPr>
                <w:rFonts w:ascii="Arial" w:eastAsia="Times New Roman" w:hAnsi="Arial" w:cs="Arial"/>
                <w:color w:val="000000"/>
                <w:lang w:val="en-GB" w:eastAsia="en-GB" w:bidi="hi-IN"/>
              </w:rPr>
              <w:t xml:space="preserve"> </w:t>
            </w:r>
            <w:r w:rsidRPr="00725E31">
              <w:rPr>
                <w:rFonts w:ascii="Arial" w:eastAsia="Times New Roman" w:hAnsi="Arial" w:cs="Arial"/>
                <w:color w:val="000000"/>
                <w:lang w:val="en-GB" w:eastAsia="en-GB" w:bidi="hi-IN"/>
              </w:rPr>
              <w:t>Followers etc.</w:t>
            </w:r>
          </w:p>
          <w:p w14:paraId="140D07CC" w14:textId="77777777" w:rsidR="001B1181" w:rsidRDefault="001B1181" w:rsidP="001B1181">
            <w:pPr>
              <w:pStyle w:val="ListParagraph"/>
              <w:numPr>
                <w:ilvl w:val="0"/>
                <w:numId w:val="16"/>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02-04 Reels post by Influencer</w:t>
            </w:r>
          </w:p>
          <w:p w14:paraId="52F0CCD6" w14:textId="77777777" w:rsidR="001B1181" w:rsidRDefault="001B1181" w:rsidP="001B1181">
            <w:pPr>
              <w:pStyle w:val="ListParagraph"/>
              <w:numPr>
                <w:ilvl w:val="0"/>
                <w:numId w:val="16"/>
              </w:num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04 organic post by Influencer</w:t>
            </w:r>
          </w:p>
          <w:p w14:paraId="7AEF22A1" w14:textId="77777777" w:rsidR="001B1181" w:rsidRPr="00C75759" w:rsidRDefault="001B1181" w:rsidP="001B1181">
            <w:pPr>
              <w:pStyle w:val="ListParagraph"/>
              <w:numPr>
                <w:ilvl w:val="0"/>
                <w:numId w:val="16"/>
              </w:numPr>
              <w:spacing w:after="0" w:line="240" w:lineRule="auto"/>
              <w:rPr>
                <w:rFonts w:ascii="Arial" w:eastAsia="Times New Roman" w:hAnsi="Arial" w:cs="Arial"/>
                <w:color w:val="000000"/>
                <w:lang w:val="en-GB" w:eastAsia="en-GB" w:bidi="hi-IN"/>
              </w:rPr>
            </w:pPr>
            <w:r w:rsidRPr="00426C69">
              <w:rPr>
                <w:rFonts w:ascii="Arial" w:eastAsia="Times New Roman" w:hAnsi="Arial" w:cs="Arial"/>
                <w:color w:val="000000"/>
                <w:lang w:val="en-GB" w:eastAsia="en-GB" w:bidi="hi-IN"/>
              </w:rPr>
              <w:t xml:space="preserve">Influencer will post on their account tagging with </w:t>
            </w:r>
            <w:r>
              <w:rPr>
                <w:rFonts w:ascii="Arial" w:eastAsia="Times New Roman" w:hAnsi="Arial" w:cs="Arial"/>
                <w:color w:val="000000"/>
                <w:lang w:val="en-GB" w:eastAsia="en-GB" w:bidi="hi-IN"/>
              </w:rPr>
              <w:t>S</w:t>
            </w:r>
            <w:r w:rsidRPr="00426C69">
              <w:rPr>
                <w:rFonts w:ascii="Arial" w:eastAsia="Times New Roman" w:hAnsi="Arial" w:cs="Arial"/>
                <w:color w:val="000000"/>
                <w:lang w:val="en-GB" w:eastAsia="en-GB" w:bidi="hi-IN"/>
              </w:rPr>
              <w:t xml:space="preserve">ilk </w:t>
            </w:r>
            <w:r>
              <w:rPr>
                <w:rFonts w:ascii="Arial" w:eastAsia="Times New Roman" w:hAnsi="Arial" w:cs="Arial"/>
                <w:color w:val="000000"/>
                <w:lang w:val="en-GB" w:eastAsia="en-GB" w:bidi="hi-IN"/>
              </w:rPr>
              <w:t>F</w:t>
            </w:r>
            <w:r w:rsidRPr="00426C69">
              <w:rPr>
                <w:rFonts w:ascii="Arial" w:eastAsia="Times New Roman" w:hAnsi="Arial" w:cs="Arial"/>
                <w:color w:val="000000"/>
                <w:lang w:val="en-GB" w:eastAsia="en-GB" w:bidi="hi-IN"/>
              </w:rPr>
              <w:t>ab Social Media handle</w:t>
            </w:r>
          </w:p>
        </w:tc>
        <w:tc>
          <w:tcPr>
            <w:tcW w:w="1626" w:type="dxa"/>
            <w:tcBorders>
              <w:top w:val="nil"/>
              <w:left w:val="nil"/>
              <w:bottom w:val="single" w:sz="4" w:space="0" w:color="auto"/>
              <w:right w:val="single" w:sz="4" w:space="0" w:color="auto"/>
            </w:tcBorders>
          </w:tcPr>
          <w:p w14:paraId="4310621D"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7BE3E3C6" w14:textId="77777777" w:rsidTr="0074307E">
        <w:trPr>
          <w:trHeight w:val="90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33C294" w14:textId="77777777" w:rsidR="001B1181" w:rsidRPr="00725E31" w:rsidRDefault="001B1181" w:rsidP="0074307E">
            <w:pPr>
              <w:spacing w:after="0" w:line="240" w:lineRule="auto"/>
              <w:jc w:val="center"/>
              <w:rPr>
                <w:rFonts w:ascii="Arial" w:eastAsia="Times New Roman" w:hAnsi="Arial" w:cs="Arial"/>
                <w:color w:val="000000"/>
                <w:lang w:val="en-GB" w:eastAsia="en-GB" w:bidi="hi-IN"/>
              </w:rPr>
            </w:pPr>
            <w:r>
              <w:rPr>
                <w:rFonts w:ascii="Arial" w:eastAsia="Times New Roman" w:hAnsi="Arial" w:cs="Arial"/>
                <w:color w:val="000000"/>
                <w:lang w:val="en-GB" w:eastAsia="en-GB" w:bidi="hi-IN"/>
              </w:rPr>
              <w:t>6.</w:t>
            </w:r>
          </w:p>
        </w:tc>
        <w:tc>
          <w:tcPr>
            <w:tcW w:w="3445" w:type="dxa"/>
            <w:tcBorders>
              <w:top w:val="single" w:sz="4" w:space="0" w:color="auto"/>
              <w:left w:val="nil"/>
              <w:bottom w:val="single" w:sz="4" w:space="0" w:color="auto"/>
              <w:right w:val="single" w:sz="4" w:space="0" w:color="auto"/>
            </w:tcBorders>
            <w:shd w:val="clear" w:color="auto" w:fill="auto"/>
            <w:noWrap/>
            <w:vAlign w:val="center"/>
          </w:tcPr>
          <w:p w14:paraId="25BC9071" w14:textId="77777777" w:rsidR="001B1181" w:rsidRPr="00725E31" w:rsidRDefault="001B1181" w:rsidP="0074307E">
            <w:p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 xml:space="preserve">Any other </w:t>
            </w:r>
            <w:r w:rsidRPr="003635A9">
              <w:rPr>
                <w:rFonts w:ascii="Arial" w:eastAsia="Times New Roman" w:hAnsi="Arial" w:cs="Arial"/>
                <w:color w:val="000000"/>
                <w:lang w:val="en-GB" w:eastAsia="en-GB" w:bidi="hi-IN"/>
              </w:rPr>
              <w:t>doable ideas</w:t>
            </w:r>
            <w:r>
              <w:rPr>
                <w:rFonts w:ascii="Arial" w:eastAsia="Times New Roman" w:hAnsi="Arial" w:cs="Arial"/>
                <w:color w:val="000000"/>
                <w:lang w:val="en-GB" w:eastAsia="en-GB" w:bidi="hi-IN"/>
              </w:rPr>
              <w:t xml:space="preserve"> on Local Advertisement/Branding/Publicity</w:t>
            </w:r>
          </w:p>
        </w:tc>
        <w:tc>
          <w:tcPr>
            <w:tcW w:w="3905" w:type="dxa"/>
            <w:tcBorders>
              <w:top w:val="single" w:sz="4" w:space="0" w:color="auto"/>
              <w:left w:val="nil"/>
              <w:bottom w:val="single" w:sz="4" w:space="0" w:color="auto"/>
              <w:right w:val="single" w:sz="4" w:space="0" w:color="auto"/>
            </w:tcBorders>
            <w:shd w:val="clear" w:color="auto" w:fill="auto"/>
            <w:vAlign w:val="bottom"/>
          </w:tcPr>
          <w:p w14:paraId="4DFE0F60"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26A0A4ED"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544284F8" w14:textId="77777777" w:rsidTr="0074307E">
        <w:trPr>
          <w:trHeight w:val="20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A60E4D" w14:textId="77777777" w:rsidR="001B1181" w:rsidRDefault="001B1181"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w:t>
            </w:r>
          </w:p>
        </w:tc>
        <w:tc>
          <w:tcPr>
            <w:tcW w:w="3445" w:type="dxa"/>
            <w:tcBorders>
              <w:top w:val="single" w:sz="4" w:space="0" w:color="auto"/>
              <w:left w:val="nil"/>
              <w:bottom w:val="single" w:sz="4" w:space="0" w:color="auto"/>
              <w:right w:val="single" w:sz="4" w:space="0" w:color="auto"/>
            </w:tcBorders>
            <w:shd w:val="clear" w:color="auto" w:fill="auto"/>
            <w:noWrap/>
            <w:vAlign w:val="bottom"/>
          </w:tcPr>
          <w:p w14:paraId="2D7F850D" w14:textId="77777777" w:rsidR="001B1181" w:rsidRDefault="001B1181" w:rsidP="0074307E">
            <w:pPr>
              <w:spacing w:after="0" w:line="240" w:lineRule="auto"/>
              <w:rPr>
                <w:rFonts w:ascii="Arial" w:eastAsia="Times New Roman" w:hAnsi="Arial" w:cs="Arial"/>
                <w:color w:val="000000"/>
                <w:lang w:val="en-GB" w:eastAsia="en-GB" w:bidi="hi-IN"/>
              </w:rPr>
            </w:pPr>
          </w:p>
        </w:tc>
        <w:tc>
          <w:tcPr>
            <w:tcW w:w="3905" w:type="dxa"/>
            <w:tcBorders>
              <w:top w:val="single" w:sz="4" w:space="0" w:color="auto"/>
              <w:left w:val="nil"/>
              <w:bottom w:val="single" w:sz="4" w:space="0" w:color="auto"/>
              <w:right w:val="single" w:sz="4" w:space="0" w:color="auto"/>
            </w:tcBorders>
            <w:shd w:val="clear" w:color="auto" w:fill="auto"/>
            <w:vAlign w:val="bottom"/>
          </w:tcPr>
          <w:p w14:paraId="10201EEA"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3B4EACA8"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34CC32D6" w14:textId="77777777" w:rsidTr="0074307E">
        <w:trPr>
          <w:trHeight w:val="2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6F3F311" w14:textId="77777777" w:rsidR="001B1181" w:rsidRDefault="001B1181"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ii)</w:t>
            </w:r>
          </w:p>
        </w:tc>
        <w:tc>
          <w:tcPr>
            <w:tcW w:w="3445" w:type="dxa"/>
            <w:tcBorders>
              <w:top w:val="single" w:sz="4" w:space="0" w:color="auto"/>
              <w:left w:val="nil"/>
              <w:bottom w:val="single" w:sz="4" w:space="0" w:color="auto"/>
              <w:right w:val="single" w:sz="4" w:space="0" w:color="auto"/>
            </w:tcBorders>
            <w:shd w:val="clear" w:color="auto" w:fill="auto"/>
            <w:noWrap/>
            <w:vAlign w:val="bottom"/>
          </w:tcPr>
          <w:p w14:paraId="27C085E7" w14:textId="77777777" w:rsidR="001B1181" w:rsidRDefault="001B1181" w:rsidP="0074307E">
            <w:pPr>
              <w:spacing w:after="0" w:line="240" w:lineRule="auto"/>
              <w:rPr>
                <w:rFonts w:ascii="Arial" w:eastAsia="Times New Roman" w:hAnsi="Arial" w:cs="Arial"/>
                <w:color w:val="000000"/>
                <w:lang w:val="en-GB" w:eastAsia="en-GB" w:bidi="hi-IN"/>
              </w:rPr>
            </w:pPr>
          </w:p>
        </w:tc>
        <w:tc>
          <w:tcPr>
            <w:tcW w:w="3905" w:type="dxa"/>
            <w:tcBorders>
              <w:top w:val="single" w:sz="4" w:space="0" w:color="auto"/>
              <w:left w:val="nil"/>
              <w:bottom w:val="single" w:sz="4" w:space="0" w:color="auto"/>
              <w:right w:val="single" w:sz="4" w:space="0" w:color="auto"/>
            </w:tcBorders>
            <w:shd w:val="clear" w:color="auto" w:fill="auto"/>
            <w:vAlign w:val="bottom"/>
          </w:tcPr>
          <w:p w14:paraId="1FDDC7A3"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1A406E17"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752A6178" w14:textId="77777777" w:rsidTr="0074307E">
        <w:trPr>
          <w:trHeight w:val="2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8C7045A" w14:textId="77777777" w:rsidR="001B1181" w:rsidRDefault="001B1181"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iii)</w:t>
            </w:r>
          </w:p>
        </w:tc>
        <w:tc>
          <w:tcPr>
            <w:tcW w:w="3445" w:type="dxa"/>
            <w:tcBorders>
              <w:top w:val="single" w:sz="4" w:space="0" w:color="auto"/>
              <w:left w:val="nil"/>
              <w:bottom w:val="single" w:sz="4" w:space="0" w:color="auto"/>
              <w:right w:val="single" w:sz="4" w:space="0" w:color="auto"/>
            </w:tcBorders>
            <w:shd w:val="clear" w:color="auto" w:fill="auto"/>
            <w:noWrap/>
            <w:vAlign w:val="bottom"/>
          </w:tcPr>
          <w:p w14:paraId="25FEA48C" w14:textId="77777777" w:rsidR="001B1181" w:rsidRDefault="001B1181" w:rsidP="0074307E">
            <w:pPr>
              <w:spacing w:after="0" w:line="240" w:lineRule="auto"/>
              <w:rPr>
                <w:rFonts w:ascii="Arial" w:eastAsia="Times New Roman" w:hAnsi="Arial" w:cs="Arial"/>
                <w:color w:val="000000"/>
                <w:lang w:val="en-GB" w:eastAsia="en-GB" w:bidi="hi-IN"/>
              </w:rPr>
            </w:pPr>
          </w:p>
        </w:tc>
        <w:tc>
          <w:tcPr>
            <w:tcW w:w="3905" w:type="dxa"/>
            <w:tcBorders>
              <w:top w:val="single" w:sz="4" w:space="0" w:color="auto"/>
              <w:left w:val="nil"/>
              <w:bottom w:val="single" w:sz="4" w:space="0" w:color="auto"/>
              <w:right w:val="single" w:sz="4" w:space="0" w:color="auto"/>
            </w:tcBorders>
            <w:shd w:val="clear" w:color="auto" w:fill="auto"/>
            <w:vAlign w:val="bottom"/>
          </w:tcPr>
          <w:p w14:paraId="34FB5D03"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2A2C00E0"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7D180AF9" w14:textId="77777777" w:rsidTr="0074307E">
        <w:trPr>
          <w:trHeight w:val="12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5EA3F76" w14:textId="77777777" w:rsidR="001B1181" w:rsidRDefault="001B1181"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iv)</w:t>
            </w:r>
          </w:p>
        </w:tc>
        <w:tc>
          <w:tcPr>
            <w:tcW w:w="3445" w:type="dxa"/>
            <w:tcBorders>
              <w:top w:val="single" w:sz="4" w:space="0" w:color="auto"/>
              <w:left w:val="nil"/>
              <w:bottom w:val="single" w:sz="4" w:space="0" w:color="auto"/>
              <w:right w:val="single" w:sz="4" w:space="0" w:color="auto"/>
            </w:tcBorders>
            <w:shd w:val="clear" w:color="auto" w:fill="auto"/>
            <w:noWrap/>
            <w:vAlign w:val="bottom"/>
          </w:tcPr>
          <w:p w14:paraId="36919046" w14:textId="77777777" w:rsidR="001B1181" w:rsidRDefault="001B1181" w:rsidP="0074307E">
            <w:pPr>
              <w:spacing w:after="0" w:line="240" w:lineRule="auto"/>
              <w:rPr>
                <w:rFonts w:ascii="Arial" w:eastAsia="Times New Roman" w:hAnsi="Arial" w:cs="Arial"/>
                <w:color w:val="000000"/>
                <w:lang w:val="en-GB" w:eastAsia="en-GB" w:bidi="hi-IN"/>
              </w:rPr>
            </w:pPr>
          </w:p>
        </w:tc>
        <w:tc>
          <w:tcPr>
            <w:tcW w:w="3905" w:type="dxa"/>
            <w:tcBorders>
              <w:top w:val="single" w:sz="4" w:space="0" w:color="auto"/>
              <w:left w:val="nil"/>
              <w:bottom w:val="single" w:sz="4" w:space="0" w:color="auto"/>
              <w:right w:val="single" w:sz="4" w:space="0" w:color="auto"/>
            </w:tcBorders>
            <w:shd w:val="clear" w:color="auto" w:fill="auto"/>
            <w:vAlign w:val="bottom"/>
          </w:tcPr>
          <w:p w14:paraId="09589165"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25CE7981"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0B72F386" w14:textId="77777777" w:rsidTr="0074307E">
        <w:trPr>
          <w:trHeight w:val="1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E69ECBE" w14:textId="77777777" w:rsidR="001B1181" w:rsidRDefault="001B1181" w:rsidP="0074307E">
            <w:pPr>
              <w:spacing w:after="0" w:line="240" w:lineRule="auto"/>
              <w:jc w:val="right"/>
              <w:rPr>
                <w:rFonts w:ascii="Arial" w:eastAsia="Times New Roman" w:hAnsi="Arial" w:cs="Arial"/>
                <w:color w:val="000000"/>
                <w:lang w:val="en-GB" w:eastAsia="en-GB" w:bidi="hi-IN"/>
              </w:rPr>
            </w:pPr>
            <w:r>
              <w:rPr>
                <w:rFonts w:ascii="Arial" w:eastAsia="Times New Roman" w:hAnsi="Arial" w:cs="Arial"/>
                <w:color w:val="000000"/>
                <w:lang w:val="en-GB" w:eastAsia="en-GB" w:bidi="hi-IN"/>
              </w:rPr>
              <w:t>v)</w:t>
            </w:r>
          </w:p>
        </w:tc>
        <w:tc>
          <w:tcPr>
            <w:tcW w:w="3445" w:type="dxa"/>
            <w:tcBorders>
              <w:top w:val="single" w:sz="4" w:space="0" w:color="auto"/>
              <w:left w:val="nil"/>
              <w:bottom w:val="single" w:sz="4" w:space="0" w:color="auto"/>
              <w:right w:val="single" w:sz="4" w:space="0" w:color="auto"/>
            </w:tcBorders>
            <w:shd w:val="clear" w:color="auto" w:fill="auto"/>
            <w:noWrap/>
            <w:vAlign w:val="bottom"/>
          </w:tcPr>
          <w:p w14:paraId="60ABF948" w14:textId="77777777" w:rsidR="001B1181" w:rsidRDefault="001B1181" w:rsidP="0074307E">
            <w:pPr>
              <w:spacing w:after="0" w:line="240" w:lineRule="auto"/>
              <w:rPr>
                <w:rFonts w:ascii="Arial" w:eastAsia="Times New Roman" w:hAnsi="Arial" w:cs="Arial"/>
                <w:color w:val="000000"/>
                <w:lang w:val="en-GB" w:eastAsia="en-GB" w:bidi="hi-IN"/>
              </w:rPr>
            </w:pPr>
          </w:p>
        </w:tc>
        <w:tc>
          <w:tcPr>
            <w:tcW w:w="3905" w:type="dxa"/>
            <w:tcBorders>
              <w:top w:val="single" w:sz="4" w:space="0" w:color="auto"/>
              <w:left w:val="nil"/>
              <w:bottom w:val="single" w:sz="4" w:space="0" w:color="auto"/>
              <w:right w:val="single" w:sz="4" w:space="0" w:color="auto"/>
            </w:tcBorders>
            <w:shd w:val="clear" w:color="auto" w:fill="auto"/>
            <w:vAlign w:val="bottom"/>
          </w:tcPr>
          <w:p w14:paraId="40872B34"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1C9140E3"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r>
      <w:tr w:rsidR="001B1181" w:rsidRPr="00725E31" w14:paraId="6C1FEF82" w14:textId="77777777" w:rsidTr="0074307E">
        <w:trPr>
          <w:trHeight w:val="1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3F511DA" w14:textId="77777777" w:rsidR="001B1181" w:rsidRDefault="001B1181" w:rsidP="0074307E">
            <w:pPr>
              <w:spacing w:after="0" w:line="240" w:lineRule="auto"/>
              <w:jc w:val="right"/>
              <w:rPr>
                <w:rFonts w:ascii="Arial" w:eastAsia="Times New Roman" w:hAnsi="Arial" w:cs="Arial"/>
                <w:color w:val="000000"/>
                <w:lang w:val="en-GB" w:eastAsia="en-GB" w:bidi="hi-IN"/>
              </w:rPr>
            </w:pPr>
          </w:p>
        </w:tc>
        <w:tc>
          <w:tcPr>
            <w:tcW w:w="3445" w:type="dxa"/>
            <w:tcBorders>
              <w:top w:val="single" w:sz="4" w:space="0" w:color="auto"/>
              <w:left w:val="nil"/>
              <w:bottom w:val="single" w:sz="4" w:space="0" w:color="auto"/>
              <w:right w:val="single" w:sz="4" w:space="0" w:color="auto"/>
            </w:tcBorders>
            <w:shd w:val="clear" w:color="auto" w:fill="auto"/>
            <w:noWrap/>
            <w:vAlign w:val="bottom"/>
          </w:tcPr>
          <w:p w14:paraId="7BBABE8B" w14:textId="77777777" w:rsidR="001B1181" w:rsidRDefault="001B1181" w:rsidP="0074307E">
            <w:pPr>
              <w:spacing w:after="0" w:line="240" w:lineRule="auto"/>
              <w:rPr>
                <w:rFonts w:ascii="Arial" w:eastAsia="Times New Roman" w:hAnsi="Arial" w:cs="Arial"/>
                <w:color w:val="000000"/>
                <w:lang w:val="en-GB" w:eastAsia="en-GB" w:bidi="hi-IN"/>
              </w:rPr>
            </w:pPr>
          </w:p>
        </w:tc>
        <w:tc>
          <w:tcPr>
            <w:tcW w:w="3905" w:type="dxa"/>
            <w:tcBorders>
              <w:top w:val="single" w:sz="4" w:space="0" w:color="auto"/>
              <w:left w:val="nil"/>
              <w:bottom w:val="single" w:sz="4" w:space="0" w:color="auto"/>
              <w:right w:val="single" w:sz="4" w:space="0" w:color="auto"/>
            </w:tcBorders>
            <w:shd w:val="clear" w:color="auto" w:fill="auto"/>
            <w:vAlign w:val="bottom"/>
          </w:tcPr>
          <w:p w14:paraId="462CDF58" w14:textId="77777777" w:rsidR="001B1181" w:rsidRPr="00725E31" w:rsidRDefault="001B1181" w:rsidP="0074307E">
            <w:pPr>
              <w:spacing w:after="0" w:line="240" w:lineRule="auto"/>
              <w:rPr>
                <w:rFonts w:ascii="Arial" w:eastAsia="Times New Roman" w:hAnsi="Arial" w:cs="Arial"/>
                <w:color w:val="000000"/>
                <w:lang w:val="en-GB" w:eastAsia="en-GB" w:bidi="hi-IN"/>
              </w:rPr>
            </w:pPr>
          </w:p>
        </w:tc>
        <w:tc>
          <w:tcPr>
            <w:tcW w:w="1626" w:type="dxa"/>
            <w:tcBorders>
              <w:top w:val="single" w:sz="4" w:space="0" w:color="auto"/>
              <w:left w:val="nil"/>
              <w:bottom w:val="single" w:sz="4" w:space="0" w:color="auto"/>
              <w:right w:val="single" w:sz="4" w:space="0" w:color="auto"/>
            </w:tcBorders>
          </w:tcPr>
          <w:p w14:paraId="42810EC2" w14:textId="037B18A7" w:rsidR="001B1181" w:rsidRPr="00725E31" w:rsidRDefault="001B1181" w:rsidP="00385C2A">
            <w:pPr>
              <w:spacing w:after="0" w:line="240" w:lineRule="auto"/>
              <w:rPr>
                <w:rFonts w:ascii="Arial" w:eastAsia="Times New Roman" w:hAnsi="Arial" w:cs="Arial"/>
                <w:color w:val="000000"/>
                <w:lang w:val="en-GB" w:eastAsia="en-GB" w:bidi="hi-IN"/>
              </w:rPr>
            </w:pPr>
            <w:r>
              <w:rPr>
                <w:rFonts w:ascii="Arial" w:eastAsia="Times New Roman" w:hAnsi="Arial" w:cs="Arial"/>
                <w:color w:val="000000"/>
                <w:lang w:val="en-GB" w:eastAsia="en-GB" w:bidi="hi-IN"/>
              </w:rPr>
              <w:t>Rs.03</w:t>
            </w:r>
            <w:r w:rsidR="00385C2A">
              <w:rPr>
                <w:rFonts w:ascii="Arial" w:eastAsia="Times New Roman" w:hAnsi="Arial" w:cs="Arial"/>
                <w:color w:val="000000"/>
                <w:lang w:val="en-GB" w:eastAsia="en-GB" w:bidi="hi-IN"/>
              </w:rPr>
              <w:t>.00</w:t>
            </w:r>
            <w:r>
              <w:rPr>
                <w:rFonts w:ascii="Arial" w:eastAsia="Times New Roman" w:hAnsi="Arial" w:cs="Arial"/>
                <w:color w:val="000000"/>
                <w:lang w:val="en-GB" w:eastAsia="en-GB" w:bidi="hi-IN"/>
              </w:rPr>
              <w:t xml:space="preserve"> Lakh</w:t>
            </w:r>
          </w:p>
        </w:tc>
      </w:tr>
    </w:tbl>
    <w:p w14:paraId="20342F90" w14:textId="77777777" w:rsidR="001B1181" w:rsidRDefault="001B1181" w:rsidP="001B1181">
      <w:pPr>
        <w:pStyle w:val="ListParagraph"/>
        <w:spacing w:line="360" w:lineRule="auto"/>
        <w:ind w:left="0"/>
        <w:jc w:val="both"/>
        <w:rPr>
          <w:rFonts w:ascii="Bookman Old Style" w:hAnsi="Bookman Old Style" w:cs="Times New Roman"/>
        </w:rPr>
      </w:pPr>
    </w:p>
    <w:p w14:paraId="7AA54285" w14:textId="51FA01C5" w:rsidR="003635A9" w:rsidRDefault="003635A9" w:rsidP="003635A9">
      <w:pPr>
        <w:pStyle w:val="ListParagraph"/>
        <w:spacing w:line="360" w:lineRule="auto"/>
        <w:ind w:left="0"/>
        <w:jc w:val="both"/>
        <w:rPr>
          <w:rFonts w:ascii="Bookman Old Style" w:hAnsi="Bookman Old Style" w:cs="Times New Roman"/>
        </w:rPr>
      </w:pPr>
    </w:p>
    <w:p w14:paraId="7F22C04C" w14:textId="4B798923" w:rsidR="00E465F7" w:rsidRDefault="00E465F7" w:rsidP="003635A9">
      <w:pPr>
        <w:pStyle w:val="ListParagraph"/>
        <w:spacing w:line="360" w:lineRule="auto"/>
        <w:ind w:left="0"/>
        <w:jc w:val="both"/>
        <w:rPr>
          <w:rFonts w:ascii="Bookman Old Style" w:hAnsi="Bookman Old Style" w:cs="Times New Roman"/>
        </w:rPr>
      </w:pPr>
      <w:r>
        <w:rPr>
          <w:rFonts w:ascii="Bookman Old Style" w:hAnsi="Bookman Old Style" w:cs="Times New Roman"/>
        </w:rPr>
        <w:t xml:space="preserve">Note: </w:t>
      </w:r>
    </w:p>
    <w:p w14:paraId="3FB5788B" w14:textId="5BBE54E2" w:rsidR="00D253AE" w:rsidRPr="00D253AE" w:rsidRDefault="00D253AE" w:rsidP="00D253AE">
      <w:pPr>
        <w:pStyle w:val="ListParagraph"/>
        <w:numPr>
          <w:ilvl w:val="0"/>
          <w:numId w:val="13"/>
        </w:numPr>
        <w:spacing w:line="360" w:lineRule="auto"/>
        <w:jc w:val="both"/>
        <w:rPr>
          <w:rFonts w:ascii="Bookman Old Style" w:hAnsi="Bookman Old Style" w:cs="Times New Roman"/>
        </w:rPr>
      </w:pPr>
      <w:r>
        <w:rPr>
          <w:rFonts w:ascii="Helvetica" w:hAnsi="Helvetica" w:cs="Helvetica"/>
          <w:b/>
          <w:bCs/>
          <w:color w:val="000000"/>
          <w:shd w:val="clear" w:color="auto" w:fill="FFFFFF"/>
        </w:rPr>
        <w:t xml:space="preserve">Project Budget: INR </w:t>
      </w:r>
      <w:r w:rsidR="00D61007">
        <w:rPr>
          <w:rFonts w:ascii="Helvetica" w:hAnsi="Helvetica" w:cs="Helvetica"/>
          <w:b/>
          <w:bCs/>
          <w:color w:val="000000"/>
          <w:shd w:val="clear" w:color="auto" w:fill="FFFFFF"/>
        </w:rPr>
        <w:t>0</w:t>
      </w:r>
      <w:r>
        <w:rPr>
          <w:rFonts w:ascii="Helvetica" w:hAnsi="Helvetica" w:cs="Helvetica"/>
          <w:b/>
          <w:bCs/>
          <w:color w:val="000000"/>
          <w:shd w:val="clear" w:color="auto" w:fill="FFFFFF"/>
        </w:rPr>
        <w:t>3 lakhs (Including taxes).</w:t>
      </w:r>
    </w:p>
    <w:p w14:paraId="3C43D568" w14:textId="4BFBC375" w:rsidR="003B68B6" w:rsidRDefault="003635A9" w:rsidP="003B68B6">
      <w:pPr>
        <w:pStyle w:val="BodyText"/>
        <w:spacing w:line="360" w:lineRule="auto"/>
        <w:ind w:left="479" w:right="224"/>
        <w:jc w:val="both"/>
      </w:pPr>
      <w:r w:rsidRPr="00D253AE">
        <w:rPr>
          <w:rFonts w:ascii="Helvetica" w:eastAsia="Times New Roman" w:hAnsi="Helvetica" w:cs="Helvetica"/>
          <w:b/>
          <w:bCs/>
          <w:color w:val="000000"/>
          <w:sz w:val="24"/>
          <w:szCs w:val="24"/>
          <w:lang w:val="en-GB" w:eastAsia="en-GB" w:bidi="hi-IN"/>
        </w:rPr>
        <w:t>Evaluation process:</w:t>
      </w:r>
      <w:r w:rsidRPr="00D253AE">
        <w:rPr>
          <w:rFonts w:ascii="Helvetica" w:eastAsia="Times New Roman" w:hAnsi="Helvetica" w:cs="Helvetica"/>
          <w:color w:val="000000"/>
          <w:sz w:val="24"/>
          <w:szCs w:val="24"/>
          <w:lang w:val="en-GB" w:eastAsia="en-GB" w:bidi="hi-IN"/>
        </w:rPr>
        <w:t>  </w:t>
      </w:r>
      <w:r w:rsidR="003B68B6">
        <w:t>A two-stage procedure will be adopted for evaluation of proposal. Agency will preset there ideas to publicize the event and there media plan thereafter financial proposals will be opened and compared.</w:t>
      </w:r>
    </w:p>
    <w:p w14:paraId="5F7B09EF" w14:textId="38796929" w:rsidR="003B68B6" w:rsidRDefault="003B68B6" w:rsidP="003B68B6">
      <w:pPr>
        <w:pStyle w:val="BodyText"/>
        <w:spacing w:before="129" w:line="360" w:lineRule="auto"/>
        <w:ind w:left="479" w:right="223"/>
        <w:jc w:val="both"/>
      </w:pPr>
      <w:r>
        <w:t xml:space="preserve">This shall be based on the Quality and Cost Based Selection (QCBS) method where the </w:t>
      </w:r>
      <w:r w:rsidR="003855EF">
        <w:t>Presentation score (Tb) is given a weight of 0.3 i.e. (3</w:t>
      </w:r>
      <w:r>
        <w:t xml:space="preserve">0%) and financial score is </w:t>
      </w:r>
      <w:r w:rsidR="003855EF">
        <w:t>given a weight of 0.7 i.e. (7</w:t>
      </w:r>
      <w:r>
        <w:t>0</w:t>
      </w:r>
      <w:r>
        <w:rPr>
          <w:spacing w:val="-4"/>
        </w:rPr>
        <w:t xml:space="preserve"> </w:t>
      </w:r>
      <w:r>
        <w:t>%):</w:t>
      </w:r>
    </w:p>
    <w:p w14:paraId="0E3909BE" w14:textId="77777777" w:rsidR="003B68B6" w:rsidRDefault="003B68B6" w:rsidP="003B68B6">
      <w:pPr>
        <w:pStyle w:val="BodyText"/>
        <w:spacing w:line="252" w:lineRule="exact"/>
        <w:ind w:firstLine="479"/>
        <w:jc w:val="both"/>
      </w:pPr>
      <w:r>
        <w:t>Final Score of the bid = (0.7 x Tb) + (0.3 x Sf)</w:t>
      </w:r>
    </w:p>
    <w:p w14:paraId="3D37716D" w14:textId="77777777" w:rsidR="003B68B6" w:rsidRDefault="003B68B6" w:rsidP="003B68B6">
      <w:pPr>
        <w:pStyle w:val="BodyText"/>
      </w:pPr>
    </w:p>
    <w:p w14:paraId="13072D4E" w14:textId="77777777" w:rsidR="003B68B6" w:rsidRDefault="003B68B6" w:rsidP="003B68B6">
      <w:pPr>
        <w:pStyle w:val="BodyText"/>
        <w:spacing w:before="1"/>
      </w:pPr>
    </w:p>
    <w:p w14:paraId="1561C07C" w14:textId="24C40FA8" w:rsidR="003B68B6" w:rsidRDefault="003B68B6" w:rsidP="003B68B6">
      <w:pPr>
        <w:pStyle w:val="BodyText"/>
        <w:spacing w:line="360" w:lineRule="auto"/>
        <w:ind w:left="479" w:right="224"/>
        <w:jc w:val="both"/>
      </w:pPr>
      <w:r>
        <w:t>Where Tb is the Technical Score and Sf is the Financial Score of the bidder under consideration.</w:t>
      </w:r>
    </w:p>
    <w:p w14:paraId="109957A2" w14:textId="40960C49" w:rsidR="003855EF" w:rsidRDefault="003855EF" w:rsidP="003855EF">
      <w:pPr>
        <w:pStyle w:val="BodyText"/>
        <w:spacing w:line="360" w:lineRule="auto"/>
        <w:ind w:left="479" w:right="224"/>
        <w:jc w:val="both"/>
      </w:pPr>
      <w:r>
        <w:t>Tb is the Technical Score will be given out of 30 based on the presentation and media plan.</w:t>
      </w:r>
    </w:p>
    <w:p w14:paraId="6C0D2197" w14:textId="25DAE469" w:rsidR="003855EF" w:rsidRPr="003855EF" w:rsidRDefault="003855EF" w:rsidP="003855EF">
      <w:pPr>
        <w:widowControl w:val="0"/>
        <w:tabs>
          <w:tab w:val="left" w:pos="540"/>
        </w:tabs>
        <w:autoSpaceDE w:val="0"/>
        <w:autoSpaceDN w:val="0"/>
        <w:spacing w:before="126" w:after="0" w:line="360" w:lineRule="auto"/>
        <w:ind w:left="479" w:right="225"/>
        <w:rPr>
          <w:rFonts w:ascii="Arial" w:eastAsia="Arial" w:hAnsi="Arial" w:cs="Arial"/>
          <w:lang w:val="en-US"/>
        </w:rPr>
      </w:pPr>
      <w:r w:rsidRPr="003855EF">
        <w:rPr>
          <w:rFonts w:ascii="Arial" w:eastAsia="Arial" w:hAnsi="Arial" w:cs="Arial"/>
          <w:lang w:val="en-US"/>
        </w:rPr>
        <w:t>The Evaluation process proposed for Financial Bid will be based on the following formula for determining the Financial Score:</w:t>
      </w:r>
    </w:p>
    <w:p w14:paraId="4ECE94C4" w14:textId="77777777" w:rsidR="003855EF" w:rsidRDefault="003855EF" w:rsidP="003855EF">
      <w:pPr>
        <w:pStyle w:val="Heading4"/>
        <w:spacing w:line="250" w:lineRule="exact"/>
        <w:ind w:left="2640"/>
      </w:pPr>
      <w:r>
        <w:t>Sf = 100 * Fm / F</w:t>
      </w:r>
    </w:p>
    <w:p w14:paraId="662E073B" w14:textId="77777777" w:rsidR="003855EF" w:rsidRDefault="003855EF" w:rsidP="003855EF">
      <w:pPr>
        <w:pStyle w:val="BodyText"/>
        <w:spacing w:before="126" w:line="362" w:lineRule="auto"/>
        <w:ind w:left="360"/>
      </w:pPr>
      <w:r>
        <w:lastRenderedPageBreak/>
        <w:t xml:space="preserve">Where </w:t>
      </w:r>
      <w:r>
        <w:rPr>
          <w:b/>
        </w:rPr>
        <w:t xml:space="preserve">Sf </w:t>
      </w:r>
      <w:r>
        <w:t xml:space="preserve">means financial score, </w:t>
      </w:r>
      <w:r>
        <w:rPr>
          <w:b/>
        </w:rPr>
        <w:t xml:space="preserve">Fm </w:t>
      </w:r>
      <w:r>
        <w:t xml:space="preserve">means lowest price offered and </w:t>
      </w:r>
      <w:r>
        <w:rPr>
          <w:b/>
        </w:rPr>
        <w:t xml:space="preserve">F </w:t>
      </w:r>
      <w:r>
        <w:t>means the price of the proposal under consideration.</w:t>
      </w:r>
    </w:p>
    <w:p w14:paraId="52A1A0D4" w14:textId="77777777" w:rsidR="003B68B6" w:rsidRDefault="003B68B6" w:rsidP="003B68B6">
      <w:pPr>
        <w:pStyle w:val="BodyText"/>
        <w:spacing w:line="360" w:lineRule="auto"/>
        <w:ind w:left="360" w:right="223"/>
        <w:jc w:val="both"/>
      </w:pPr>
      <w:r>
        <w:t>The bid with the highest final score calculated in this fashion shall be considered as the best value bid. In case of a tie, the bid that scored a higher Technical score (Tb) will be considered the best value bid and ranked as R1. Similarly other bids will be ranked as R2, R3 Rn.</w:t>
      </w:r>
    </w:p>
    <w:p w14:paraId="30F5E8AB" w14:textId="5979500F" w:rsidR="003635A9" w:rsidRPr="00D253AE" w:rsidRDefault="003635A9" w:rsidP="003855EF">
      <w:pPr>
        <w:pStyle w:val="BodyText"/>
        <w:spacing w:line="360" w:lineRule="auto"/>
        <w:ind w:left="479" w:right="224"/>
        <w:jc w:val="both"/>
        <w:rPr>
          <w:rFonts w:ascii="Bookman Old Style" w:hAnsi="Bookman Old Style" w:cs="Times New Roman"/>
        </w:rPr>
      </w:pPr>
    </w:p>
    <w:p w14:paraId="1C139E02" w14:textId="77777777" w:rsidR="001B1181" w:rsidRPr="003635A9" w:rsidRDefault="001B1181" w:rsidP="001B1181">
      <w:pPr>
        <w:shd w:val="clear" w:color="auto" w:fill="FFFFFF"/>
        <w:spacing w:after="0" w:line="240" w:lineRule="auto"/>
        <w:rPr>
          <w:rFonts w:ascii="Arial" w:hAnsi="Arial" w:cs="Arial"/>
          <w:b/>
          <w:bCs/>
          <w:color w:val="000000"/>
          <w:shd w:val="clear" w:color="auto" w:fill="FFFFFF"/>
        </w:rPr>
      </w:pPr>
      <w:r w:rsidRPr="003635A9">
        <w:rPr>
          <w:rFonts w:ascii="Arial" w:hAnsi="Arial" w:cs="Arial"/>
          <w:b/>
          <w:bCs/>
          <w:color w:val="000000"/>
          <w:shd w:val="clear" w:color="auto" w:fill="FFFFFF"/>
        </w:rPr>
        <w:t>Scope of work - (Tentative)</w:t>
      </w:r>
    </w:p>
    <w:p w14:paraId="37A171AB" w14:textId="77777777" w:rsidR="001B1181" w:rsidRPr="003635A9" w:rsidRDefault="001B1181" w:rsidP="001B1181">
      <w:pPr>
        <w:shd w:val="clear" w:color="auto" w:fill="FFFFFF"/>
        <w:spacing w:after="0" w:line="240" w:lineRule="auto"/>
        <w:rPr>
          <w:rFonts w:ascii="Arial" w:hAnsi="Arial" w:cs="Arial"/>
          <w:b/>
          <w:bCs/>
          <w:color w:val="000000"/>
          <w:shd w:val="clear" w:color="auto" w:fill="FFFFFF"/>
        </w:rPr>
      </w:pPr>
    </w:p>
    <w:p w14:paraId="479276C7" w14:textId="77777777" w:rsidR="001B1181" w:rsidRPr="006F3D87" w:rsidRDefault="001B1181" w:rsidP="001B1181">
      <w:pPr>
        <w:shd w:val="clear" w:color="auto" w:fill="FFFFFF"/>
        <w:spacing w:before="100" w:beforeAutospacing="1" w:after="200" w:line="276" w:lineRule="atLeast"/>
        <w:jc w:val="both"/>
        <w:rPr>
          <w:rFonts w:ascii="Arial" w:eastAsia="Times New Roman" w:hAnsi="Arial" w:cs="Arial"/>
          <w:color w:val="000000"/>
          <w:sz w:val="24"/>
          <w:szCs w:val="24"/>
          <w:lang w:val="en-GB" w:eastAsia="en-GB" w:bidi="hi-IN"/>
        </w:rPr>
      </w:pPr>
      <w:r w:rsidRPr="006F3D87">
        <w:rPr>
          <w:rFonts w:ascii="Arial" w:eastAsia="Times New Roman" w:hAnsi="Arial" w:cs="Arial"/>
          <w:color w:val="000000"/>
          <w:lang w:val="en-GB" w:eastAsia="en-GB" w:bidi="hi-IN"/>
        </w:rPr>
        <w:t xml:space="preserve">To create hype &amp; buzz on the digital platforms and print media, to increase the footfall and to motivate people to visit the fair and buy materials from the </w:t>
      </w:r>
      <w:r>
        <w:rPr>
          <w:rFonts w:ascii="Arial" w:eastAsia="Times New Roman" w:hAnsi="Arial" w:cs="Arial"/>
          <w:color w:val="000000"/>
          <w:lang w:val="en-GB" w:eastAsia="en-GB" w:bidi="hi-IN"/>
        </w:rPr>
        <w:t>Exhibition</w:t>
      </w:r>
      <w:r w:rsidRPr="006F3D87">
        <w:rPr>
          <w:rFonts w:ascii="Arial" w:eastAsia="Times New Roman" w:hAnsi="Arial" w:cs="Arial"/>
          <w:color w:val="000000"/>
          <w:lang w:val="en-GB" w:eastAsia="en-GB" w:bidi="hi-IN"/>
        </w:rPr>
        <w:t>, also to develop and run a sustainable campaign</w:t>
      </w:r>
      <w:r>
        <w:rPr>
          <w:rFonts w:ascii="Arial" w:eastAsia="Times New Roman" w:hAnsi="Arial" w:cs="Arial"/>
          <w:color w:val="000000"/>
          <w:lang w:val="en-GB" w:eastAsia="en-GB" w:bidi="hi-IN"/>
        </w:rPr>
        <w:t xml:space="preserve"> </w:t>
      </w:r>
      <w:r w:rsidRPr="006F3D87">
        <w:rPr>
          <w:rFonts w:ascii="Arial" w:eastAsia="Times New Roman" w:hAnsi="Arial" w:cs="Arial"/>
          <w:color w:val="000000"/>
          <w:lang w:val="en-GB" w:eastAsia="en-GB" w:bidi="hi-IN"/>
        </w:rPr>
        <w:t>on social media, digital &amp; print media promotion in leading newspapers and Digital releases.</w:t>
      </w:r>
    </w:p>
    <w:p w14:paraId="58E378F9"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develop credibility and media hype.</w:t>
      </w:r>
    </w:p>
    <w:p w14:paraId="29A4C9A4"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create a hype and buzz before the launch of the </w:t>
      </w:r>
      <w:r>
        <w:rPr>
          <w:rFonts w:ascii="Arial" w:eastAsia="Times New Roman" w:hAnsi="Arial" w:cs="Arial"/>
          <w:color w:val="000000"/>
          <w:lang w:val="en-GB" w:eastAsia="en-GB" w:bidi="hi-IN"/>
        </w:rPr>
        <w:t>Event</w:t>
      </w:r>
      <w:r w:rsidRPr="003635A9">
        <w:rPr>
          <w:rFonts w:ascii="Arial" w:eastAsia="Times New Roman" w:hAnsi="Arial" w:cs="Arial"/>
          <w:color w:val="000000"/>
          <w:lang w:val="en-GB" w:eastAsia="en-GB" w:bidi="hi-IN"/>
        </w:rPr>
        <w:t xml:space="preserve"> (Pre-launch)</w:t>
      </w:r>
    </w:p>
    <w:p w14:paraId="31D8629C"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run a sustainable campaign on all social media platforms, not only limited to Facebook, Twitter, Instagram, YouTube, Koo, LinkedIn, and other relevant platforms</w:t>
      </w:r>
      <w:r>
        <w:rPr>
          <w:rFonts w:ascii="Arial" w:eastAsia="Times New Roman" w:hAnsi="Arial" w:cs="Arial"/>
          <w:color w:val="000000"/>
          <w:lang w:val="en-GB" w:eastAsia="en-GB" w:bidi="hi-IN"/>
        </w:rPr>
        <w:t>.</w:t>
      </w:r>
    </w:p>
    <w:p w14:paraId="554BBFD4" w14:textId="77777777" w:rsidR="001B1181" w:rsidRPr="00426C6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Web banners on relevant website</w:t>
      </w:r>
      <w:r>
        <w:rPr>
          <w:rFonts w:ascii="Arial" w:eastAsia="Times New Roman" w:hAnsi="Arial" w:cs="Arial"/>
          <w:color w:val="000000"/>
          <w:lang w:val="en-GB" w:eastAsia="en-GB" w:bidi="hi-IN"/>
        </w:rPr>
        <w:t>s.</w:t>
      </w:r>
    </w:p>
    <w:p w14:paraId="560B1AF4"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Pr>
          <w:rFonts w:ascii="Arial" w:eastAsia="Times New Roman" w:hAnsi="Arial" w:cs="Arial"/>
          <w:color w:val="000000"/>
          <w:lang w:val="en-GB" w:eastAsia="en-GB" w:bidi="hi-IN"/>
        </w:rPr>
        <w:t>Paid campaign on Digital Platform, Social Media targeting geo location &amp; interest.</w:t>
      </w:r>
    </w:p>
    <w:p w14:paraId="0315F4E9"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engage more people and spread positive word of mouth for </w:t>
      </w:r>
      <w:r>
        <w:rPr>
          <w:rFonts w:ascii="Arial" w:eastAsia="Times New Roman" w:hAnsi="Arial" w:cs="Arial"/>
          <w:color w:val="000000"/>
          <w:lang w:val="en-GB" w:eastAsia="en-GB" w:bidi="hi-IN"/>
        </w:rPr>
        <w:t>the exhibitions</w:t>
      </w:r>
      <w:r w:rsidRPr="003635A9">
        <w:rPr>
          <w:rFonts w:ascii="Arial" w:eastAsia="Times New Roman" w:hAnsi="Arial" w:cs="Arial"/>
          <w:color w:val="000000"/>
          <w:lang w:val="en-GB" w:eastAsia="en-GB" w:bidi="hi-IN"/>
        </w:rPr>
        <w:t>.</w:t>
      </w:r>
    </w:p>
    <w:p w14:paraId="7C614231"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increase the footfall and enhance the visibility of the </w:t>
      </w:r>
      <w:r>
        <w:rPr>
          <w:rFonts w:ascii="Arial" w:eastAsia="Times New Roman" w:hAnsi="Arial" w:cs="Arial"/>
          <w:color w:val="000000"/>
          <w:lang w:val="en-GB" w:eastAsia="en-GB" w:bidi="hi-IN"/>
        </w:rPr>
        <w:t xml:space="preserve">Silk Fab/Wool Fab, SHE (GI) etc. </w:t>
      </w:r>
      <w:r w:rsidRPr="003635A9">
        <w:rPr>
          <w:rFonts w:ascii="Arial" w:eastAsia="Times New Roman" w:hAnsi="Arial" w:cs="Arial"/>
          <w:color w:val="000000"/>
          <w:lang w:val="en-GB" w:eastAsia="en-GB" w:bidi="hi-IN"/>
        </w:rPr>
        <w:t xml:space="preserve">and the publicity of the </w:t>
      </w:r>
      <w:r>
        <w:rPr>
          <w:rFonts w:ascii="Arial" w:eastAsia="Times New Roman" w:hAnsi="Arial" w:cs="Arial"/>
          <w:color w:val="000000"/>
          <w:lang w:val="en-GB" w:eastAsia="en-GB" w:bidi="hi-IN"/>
        </w:rPr>
        <w:t>exhibitions</w:t>
      </w:r>
      <w:r w:rsidRPr="003635A9">
        <w:rPr>
          <w:rFonts w:ascii="Arial" w:eastAsia="Times New Roman" w:hAnsi="Arial" w:cs="Arial"/>
          <w:color w:val="000000"/>
          <w:lang w:val="en-GB" w:eastAsia="en-GB" w:bidi="hi-IN"/>
        </w:rPr>
        <w:t>.</w:t>
      </w:r>
    </w:p>
    <w:p w14:paraId="3A3550CF"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To increase the footfall and encourage the buyers to visit the fair and buy handloom products from the </w:t>
      </w:r>
      <w:r>
        <w:rPr>
          <w:rFonts w:ascii="Arial" w:eastAsia="Times New Roman" w:hAnsi="Arial" w:cs="Arial"/>
          <w:color w:val="000000"/>
          <w:lang w:val="en-GB" w:eastAsia="en-GB" w:bidi="hi-IN"/>
        </w:rPr>
        <w:t>exhibition</w:t>
      </w:r>
      <w:r w:rsidRPr="003635A9">
        <w:rPr>
          <w:rFonts w:ascii="Arial" w:eastAsia="Times New Roman" w:hAnsi="Arial" w:cs="Arial"/>
          <w:color w:val="000000"/>
          <w:lang w:val="en-GB" w:eastAsia="en-GB" w:bidi="hi-IN"/>
        </w:rPr>
        <w:t>.</w:t>
      </w:r>
    </w:p>
    <w:p w14:paraId="2A69DB1C"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To publish and circulation of press releases of the fair in leading newspapers/print media/ads in English and Hindi &amp; circulations.</w:t>
      </w:r>
    </w:p>
    <w:p w14:paraId="3A0786B5"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 xml:space="preserve">Daily </w:t>
      </w:r>
      <w:r>
        <w:rPr>
          <w:rFonts w:ascii="Arial" w:eastAsia="Times New Roman" w:hAnsi="Arial" w:cs="Arial"/>
          <w:color w:val="000000"/>
          <w:lang w:val="en-GB" w:eastAsia="en-GB" w:bidi="hi-IN"/>
        </w:rPr>
        <w:t>3-4</w:t>
      </w:r>
      <w:r w:rsidRPr="003635A9">
        <w:rPr>
          <w:rFonts w:ascii="Arial" w:eastAsia="Times New Roman" w:hAnsi="Arial" w:cs="Arial"/>
          <w:color w:val="000000"/>
          <w:lang w:val="en-GB" w:eastAsia="en-GB" w:bidi="hi-IN"/>
        </w:rPr>
        <w:t xml:space="preserve"> static posting on </w:t>
      </w:r>
      <w:r>
        <w:rPr>
          <w:rFonts w:ascii="Arial" w:eastAsia="Times New Roman" w:hAnsi="Arial" w:cs="Arial"/>
          <w:color w:val="000000"/>
          <w:lang w:val="en-GB" w:eastAsia="en-GB" w:bidi="hi-IN"/>
        </w:rPr>
        <w:t xml:space="preserve">SILK FAB </w:t>
      </w:r>
      <w:r w:rsidRPr="003635A9">
        <w:rPr>
          <w:rFonts w:ascii="Arial" w:eastAsia="Times New Roman" w:hAnsi="Arial" w:cs="Arial"/>
          <w:color w:val="000000"/>
          <w:lang w:val="en-GB" w:eastAsia="en-GB" w:bidi="hi-IN"/>
        </w:rPr>
        <w:t>social media organic and paid along with the 3-4 videos, gif’s, Info graphics etc.</w:t>
      </w:r>
    </w:p>
    <w:p w14:paraId="4DC796CF" w14:textId="77777777" w:rsidR="001B1181" w:rsidRPr="003635A9" w:rsidRDefault="001B1181" w:rsidP="001B1181">
      <w:pPr>
        <w:pStyle w:val="ListParagraph"/>
        <w:numPr>
          <w:ilvl w:val="0"/>
          <w:numId w:val="12"/>
        </w:numPr>
        <w:shd w:val="clear" w:color="auto" w:fill="FFFFFF"/>
        <w:spacing w:before="100" w:beforeAutospacing="1" w:after="200" w:line="360" w:lineRule="auto"/>
        <w:jc w:val="both"/>
        <w:rPr>
          <w:rFonts w:ascii="Arial" w:eastAsia="Times New Roman" w:hAnsi="Arial" w:cs="Arial"/>
          <w:color w:val="000000"/>
          <w:sz w:val="24"/>
          <w:szCs w:val="24"/>
          <w:lang w:val="en-GB" w:eastAsia="en-GB" w:bidi="hi-IN"/>
        </w:rPr>
      </w:pPr>
      <w:r w:rsidRPr="003635A9">
        <w:rPr>
          <w:rFonts w:ascii="Arial" w:eastAsia="Times New Roman" w:hAnsi="Arial" w:cs="Arial"/>
          <w:color w:val="000000"/>
          <w:lang w:val="en-GB" w:eastAsia="en-GB" w:bidi="hi-IN"/>
        </w:rPr>
        <w:t>Other doable ideas are welcome and can be shared in proposals.</w:t>
      </w:r>
    </w:p>
    <w:p w14:paraId="7CF160DB" w14:textId="77777777" w:rsidR="001B1181" w:rsidRPr="006F3D87" w:rsidRDefault="001B1181" w:rsidP="001B1181">
      <w:pPr>
        <w:shd w:val="clear" w:color="auto" w:fill="FFFFFF"/>
        <w:spacing w:before="100" w:beforeAutospacing="1" w:after="100" w:afterAutospacing="1" w:line="240" w:lineRule="auto"/>
        <w:jc w:val="both"/>
        <w:rPr>
          <w:rFonts w:ascii="Helvetica" w:eastAsia="Times New Roman" w:hAnsi="Helvetica" w:cs="Helvetica"/>
          <w:color w:val="000000"/>
          <w:sz w:val="24"/>
          <w:szCs w:val="24"/>
          <w:lang w:val="en-GB" w:eastAsia="en-GB" w:bidi="hi-IN"/>
        </w:rPr>
      </w:pPr>
      <w:r w:rsidRPr="006F3D87">
        <w:rPr>
          <w:rFonts w:ascii="Helvetica" w:eastAsia="Times New Roman" w:hAnsi="Helvetica" w:cs="Helvetica"/>
          <w:color w:val="000000"/>
          <w:sz w:val="24"/>
          <w:szCs w:val="24"/>
          <w:lang w:val="en-GB" w:eastAsia="en-GB" w:bidi="hi-IN"/>
        </w:rPr>
        <w:t xml:space="preserve">The proposals can be submitted in pen drives &amp; hard copies. The project or suggestive ideas should be doable within the projected budget; no separate budget shall be allocated for any media plan or creative design. The agencies must submit all-inclusive comprehensive proposals. </w:t>
      </w:r>
      <w:r>
        <w:rPr>
          <w:rFonts w:ascii="Helvetica" w:eastAsia="Times New Roman" w:hAnsi="Helvetica" w:cs="Helvetica"/>
          <w:color w:val="000000"/>
          <w:sz w:val="24"/>
          <w:szCs w:val="24"/>
          <w:lang w:val="en-GB" w:eastAsia="en-GB" w:bidi="hi-IN"/>
        </w:rPr>
        <w:t xml:space="preserve">Applicable </w:t>
      </w:r>
      <w:r w:rsidRPr="006F3D87">
        <w:rPr>
          <w:rFonts w:ascii="Helvetica" w:eastAsia="Times New Roman" w:hAnsi="Helvetica" w:cs="Helvetica"/>
          <w:color w:val="000000"/>
          <w:sz w:val="24"/>
          <w:szCs w:val="24"/>
          <w:lang w:val="en-GB" w:eastAsia="en-GB" w:bidi="hi-IN"/>
        </w:rPr>
        <w:t xml:space="preserve">taxes should be </w:t>
      </w:r>
      <w:r>
        <w:rPr>
          <w:rFonts w:ascii="Helvetica" w:eastAsia="Times New Roman" w:hAnsi="Helvetica" w:cs="Helvetica"/>
          <w:color w:val="000000"/>
          <w:sz w:val="24"/>
          <w:szCs w:val="24"/>
          <w:lang w:val="en-GB" w:eastAsia="en-GB" w:bidi="hi-IN"/>
        </w:rPr>
        <w:t>in</w:t>
      </w:r>
      <w:r w:rsidRPr="006F3D87">
        <w:rPr>
          <w:rFonts w:ascii="Helvetica" w:eastAsia="Times New Roman" w:hAnsi="Helvetica" w:cs="Helvetica"/>
          <w:color w:val="000000"/>
          <w:sz w:val="24"/>
          <w:szCs w:val="24"/>
          <w:lang w:val="en-GB" w:eastAsia="en-GB" w:bidi="hi-IN"/>
        </w:rPr>
        <w:t>cluded</w:t>
      </w:r>
      <w:r>
        <w:rPr>
          <w:rFonts w:ascii="Helvetica" w:eastAsia="Times New Roman" w:hAnsi="Helvetica" w:cs="Helvetica"/>
          <w:color w:val="000000"/>
          <w:sz w:val="24"/>
          <w:szCs w:val="24"/>
          <w:lang w:val="en-GB" w:eastAsia="en-GB" w:bidi="hi-IN"/>
        </w:rPr>
        <w:t xml:space="preserve"> in the cost</w:t>
      </w:r>
      <w:r w:rsidRPr="006F3D87">
        <w:rPr>
          <w:rFonts w:ascii="Helvetica" w:eastAsia="Times New Roman" w:hAnsi="Helvetica" w:cs="Helvetica"/>
          <w:color w:val="000000"/>
          <w:sz w:val="24"/>
          <w:szCs w:val="24"/>
          <w:lang w:val="en-GB" w:eastAsia="en-GB" w:bidi="hi-IN"/>
        </w:rPr>
        <w:t>.</w:t>
      </w:r>
    </w:p>
    <w:p w14:paraId="531DB3B5" w14:textId="77777777" w:rsidR="001B1181" w:rsidRPr="006F3D87" w:rsidRDefault="001B1181" w:rsidP="001B1181">
      <w:pPr>
        <w:shd w:val="clear" w:color="auto" w:fill="FFFFFF"/>
        <w:spacing w:after="0" w:line="240" w:lineRule="auto"/>
        <w:rPr>
          <w:rFonts w:ascii="Helvetica" w:eastAsia="Times New Roman" w:hAnsi="Helvetica" w:cs="Helvetica"/>
          <w:color w:val="000000"/>
          <w:sz w:val="24"/>
          <w:szCs w:val="24"/>
          <w:lang w:val="en-GB" w:eastAsia="en-GB" w:bidi="hi-IN"/>
        </w:rPr>
      </w:pPr>
      <w:r w:rsidRPr="006F3D87">
        <w:rPr>
          <w:rFonts w:ascii="Helvetica" w:eastAsia="Times New Roman" w:hAnsi="Helvetica" w:cs="Helvetica"/>
          <w:color w:val="000000"/>
          <w:sz w:val="24"/>
          <w:szCs w:val="24"/>
          <w:lang w:val="en-GB" w:eastAsia="en-GB" w:bidi="hi-IN"/>
        </w:rPr>
        <w:t> </w:t>
      </w:r>
    </w:p>
    <w:p w14:paraId="3584143A" w14:textId="77777777" w:rsidR="001B1181" w:rsidRPr="003635A9" w:rsidRDefault="001B1181" w:rsidP="001B1181">
      <w:pPr>
        <w:shd w:val="clear" w:color="auto" w:fill="FFFFFF"/>
        <w:spacing w:after="0" w:line="240" w:lineRule="auto"/>
        <w:rPr>
          <w:rFonts w:ascii="Helvetica" w:eastAsia="Times New Roman" w:hAnsi="Helvetica" w:cs="Helvetica"/>
          <w:color w:val="000000"/>
          <w:sz w:val="24"/>
          <w:szCs w:val="24"/>
          <w:lang w:val="en-GB" w:eastAsia="en-GB" w:bidi="hi-IN"/>
        </w:rPr>
      </w:pPr>
      <w:r>
        <w:rPr>
          <w:rFonts w:ascii="Helvetica" w:eastAsia="Times New Roman" w:hAnsi="Helvetica" w:cs="Helvetica"/>
          <w:color w:val="000000"/>
          <w:sz w:val="24"/>
          <w:szCs w:val="24"/>
          <w:lang w:val="en-GB" w:eastAsia="en-GB" w:bidi="hi-IN"/>
        </w:rPr>
        <w:t>General Terms &amp; Condition apply as per original “RFP” (</w:t>
      </w:r>
      <w:r w:rsidRPr="003635A9">
        <w:rPr>
          <w:rFonts w:ascii="Helvetica" w:eastAsia="Times New Roman" w:hAnsi="Helvetica" w:cs="Helvetica"/>
          <w:color w:val="000000"/>
          <w:sz w:val="24"/>
          <w:szCs w:val="24"/>
          <w:lang w:val="en-GB" w:eastAsia="en-GB" w:bidi="hi-IN"/>
        </w:rPr>
        <w:t>Request for Proposal</w:t>
      </w:r>
      <w:r>
        <w:rPr>
          <w:rFonts w:ascii="Helvetica" w:eastAsia="Times New Roman" w:hAnsi="Helvetica" w:cs="Helvetica"/>
          <w:color w:val="000000"/>
          <w:sz w:val="24"/>
          <w:szCs w:val="24"/>
          <w:lang w:val="en-GB" w:eastAsia="en-GB" w:bidi="hi-IN"/>
        </w:rPr>
        <w:t>)</w:t>
      </w:r>
      <w:r w:rsidRPr="003635A9">
        <w:rPr>
          <w:rFonts w:ascii="Helvetica" w:eastAsia="Times New Roman" w:hAnsi="Helvetica" w:cs="Helvetica"/>
          <w:color w:val="000000"/>
          <w:sz w:val="24"/>
          <w:szCs w:val="24"/>
          <w:lang w:val="en-GB" w:eastAsia="en-GB" w:bidi="hi-IN"/>
        </w:rPr>
        <w:t xml:space="preserve"> For</w:t>
      </w:r>
    </w:p>
    <w:p w14:paraId="2708B702" w14:textId="77777777" w:rsidR="001B1181" w:rsidRPr="006F3D87" w:rsidRDefault="001B1181" w:rsidP="001B1181">
      <w:pPr>
        <w:shd w:val="clear" w:color="auto" w:fill="FFFFFF"/>
        <w:spacing w:after="0" w:line="240" w:lineRule="auto"/>
        <w:rPr>
          <w:rFonts w:ascii="Helvetica" w:eastAsia="Times New Roman" w:hAnsi="Helvetica" w:cs="Helvetica"/>
          <w:color w:val="000000"/>
          <w:sz w:val="24"/>
          <w:szCs w:val="24"/>
          <w:lang w:val="en-GB" w:eastAsia="en-GB" w:bidi="hi-IN"/>
        </w:rPr>
      </w:pPr>
      <w:r w:rsidRPr="003635A9">
        <w:rPr>
          <w:rFonts w:ascii="Helvetica" w:eastAsia="Times New Roman" w:hAnsi="Helvetica" w:cs="Helvetica"/>
          <w:color w:val="000000"/>
          <w:sz w:val="24"/>
          <w:szCs w:val="24"/>
          <w:lang w:val="en-GB" w:eastAsia="en-GB" w:bidi="hi-IN"/>
        </w:rPr>
        <w:t>‘Empanelment of Multi-media agencies”</w:t>
      </w:r>
      <w:r>
        <w:rPr>
          <w:rFonts w:ascii="Helvetica" w:eastAsia="Times New Roman" w:hAnsi="Helvetica" w:cs="Helvetica"/>
          <w:color w:val="000000"/>
          <w:sz w:val="24"/>
          <w:szCs w:val="24"/>
          <w:lang w:val="en-GB" w:eastAsia="en-GB" w:bidi="hi-IN"/>
        </w:rPr>
        <w:t>.</w:t>
      </w:r>
    </w:p>
    <w:sectPr w:rsidR="001B1181" w:rsidRPr="006F3D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61C54"/>
    <w:multiLevelType w:val="hybridMultilevel"/>
    <w:tmpl w:val="FDF64E2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1756B53"/>
    <w:multiLevelType w:val="hybridMultilevel"/>
    <w:tmpl w:val="265CE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969BD"/>
    <w:multiLevelType w:val="hybridMultilevel"/>
    <w:tmpl w:val="75A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71CAD"/>
    <w:multiLevelType w:val="hybridMultilevel"/>
    <w:tmpl w:val="AA42112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8C075A"/>
    <w:multiLevelType w:val="hybridMultilevel"/>
    <w:tmpl w:val="7618D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16607"/>
    <w:multiLevelType w:val="hybridMultilevel"/>
    <w:tmpl w:val="CAFA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04F35"/>
    <w:multiLevelType w:val="hybridMultilevel"/>
    <w:tmpl w:val="D3501D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F8537F3"/>
    <w:multiLevelType w:val="hybridMultilevel"/>
    <w:tmpl w:val="6EBC7B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0A4C4C"/>
    <w:multiLevelType w:val="hybridMultilevel"/>
    <w:tmpl w:val="785015C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10" w15:restartNumberingAfterBreak="0">
    <w:nsid w:val="37922295"/>
    <w:multiLevelType w:val="hybridMultilevel"/>
    <w:tmpl w:val="E8802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F330E5"/>
    <w:multiLevelType w:val="hybridMultilevel"/>
    <w:tmpl w:val="EC285536"/>
    <w:lvl w:ilvl="0" w:tplc="67A823F2">
      <w:numFmt w:val="bullet"/>
      <w:lvlText w:val="•"/>
      <w:lvlJc w:val="left"/>
      <w:pPr>
        <w:ind w:left="1560" w:hanging="140"/>
      </w:pPr>
      <w:rPr>
        <w:rFonts w:ascii="Arial" w:eastAsia="Arial" w:hAnsi="Arial" w:cs="Arial" w:hint="default"/>
        <w:w w:val="100"/>
        <w:sz w:val="22"/>
        <w:szCs w:val="22"/>
        <w:lang w:val="en-US" w:eastAsia="en-US" w:bidi="ar-SA"/>
      </w:rPr>
    </w:lvl>
    <w:lvl w:ilvl="1" w:tplc="4E0EF20C">
      <w:numFmt w:val="bullet"/>
      <w:lvlText w:val="•"/>
      <w:lvlJc w:val="left"/>
      <w:pPr>
        <w:ind w:left="2382" w:hanging="140"/>
      </w:pPr>
      <w:rPr>
        <w:rFonts w:hint="default"/>
        <w:lang w:val="en-US" w:eastAsia="en-US" w:bidi="ar-SA"/>
      </w:rPr>
    </w:lvl>
    <w:lvl w:ilvl="2" w:tplc="7B168C30">
      <w:numFmt w:val="bullet"/>
      <w:lvlText w:val="•"/>
      <w:lvlJc w:val="left"/>
      <w:pPr>
        <w:ind w:left="3204" w:hanging="140"/>
      </w:pPr>
      <w:rPr>
        <w:rFonts w:hint="default"/>
        <w:lang w:val="en-US" w:eastAsia="en-US" w:bidi="ar-SA"/>
      </w:rPr>
    </w:lvl>
    <w:lvl w:ilvl="3" w:tplc="93943AA2">
      <w:numFmt w:val="bullet"/>
      <w:lvlText w:val="•"/>
      <w:lvlJc w:val="left"/>
      <w:pPr>
        <w:ind w:left="4026" w:hanging="140"/>
      </w:pPr>
      <w:rPr>
        <w:rFonts w:hint="default"/>
        <w:lang w:val="en-US" w:eastAsia="en-US" w:bidi="ar-SA"/>
      </w:rPr>
    </w:lvl>
    <w:lvl w:ilvl="4" w:tplc="C0F0324A">
      <w:numFmt w:val="bullet"/>
      <w:lvlText w:val="•"/>
      <w:lvlJc w:val="left"/>
      <w:pPr>
        <w:ind w:left="4848" w:hanging="140"/>
      </w:pPr>
      <w:rPr>
        <w:rFonts w:hint="default"/>
        <w:lang w:val="en-US" w:eastAsia="en-US" w:bidi="ar-SA"/>
      </w:rPr>
    </w:lvl>
    <w:lvl w:ilvl="5" w:tplc="8B829C88">
      <w:numFmt w:val="bullet"/>
      <w:lvlText w:val="•"/>
      <w:lvlJc w:val="left"/>
      <w:pPr>
        <w:ind w:left="5670" w:hanging="140"/>
      </w:pPr>
      <w:rPr>
        <w:rFonts w:hint="default"/>
        <w:lang w:val="en-US" w:eastAsia="en-US" w:bidi="ar-SA"/>
      </w:rPr>
    </w:lvl>
    <w:lvl w:ilvl="6" w:tplc="85CA1FD8">
      <w:numFmt w:val="bullet"/>
      <w:lvlText w:val="•"/>
      <w:lvlJc w:val="left"/>
      <w:pPr>
        <w:ind w:left="6492" w:hanging="140"/>
      </w:pPr>
      <w:rPr>
        <w:rFonts w:hint="default"/>
        <w:lang w:val="en-US" w:eastAsia="en-US" w:bidi="ar-SA"/>
      </w:rPr>
    </w:lvl>
    <w:lvl w:ilvl="7" w:tplc="25B265D2">
      <w:numFmt w:val="bullet"/>
      <w:lvlText w:val="•"/>
      <w:lvlJc w:val="left"/>
      <w:pPr>
        <w:ind w:left="7314" w:hanging="140"/>
      </w:pPr>
      <w:rPr>
        <w:rFonts w:hint="default"/>
        <w:lang w:val="en-US" w:eastAsia="en-US" w:bidi="ar-SA"/>
      </w:rPr>
    </w:lvl>
    <w:lvl w:ilvl="8" w:tplc="8F9A9D2C">
      <w:numFmt w:val="bullet"/>
      <w:lvlText w:val="•"/>
      <w:lvlJc w:val="left"/>
      <w:pPr>
        <w:ind w:left="8136" w:hanging="140"/>
      </w:pPr>
      <w:rPr>
        <w:rFonts w:hint="default"/>
        <w:lang w:val="en-US" w:eastAsia="en-US" w:bidi="ar-SA"/>
      </w:rPr>
    </w:lvl>
  </w:abstractNum>
  <w:abstractNum w:abstractNumId="12" w15:restartNumberingAfterBreak="0">
    <w:nsid w:val="40A06A2F"/>
    <w:multiLevelType w:val="hybridMultilevel"/>
    <w:tmpl w:val="DAC697E4"/>
    <w:lvl w:ilvl="0" w:tplc="40090017">
      <w:start w:val="1"/>
      <w:numFmt w:val="lowerLetter"/>
      <w:lvlText w:val="%1)"/>
      <w:lvlJc w:val="left"/>
      <w:pPr>
        <w:ind w:left="750" w:hanging="360"/>
      </w:p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13" w15:restartNumberingAfterBreak="0">
    <w:nsid w:val="44FE1382"/>
    <w:multiLevelType w:val="hybridMultilevel"/>
    <w:tmpl w:val="42E0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15" w15:restartNumberingAfterBreak="0">
    <w:nsid w:val="58742CC3"/>
    <w:multiLevelType w:val="hybridMultilevel"/>
    <w:tmpl w:val="D40EA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7" w15:restartNumberingAfterBreak="0">
    <w:nsid w:val="76E61FE6"/>
    <w:multiLevelType w:val="hybridMultilevel"/>
    <w:tmpl w:val="F5FC852C"/>
    <w:lvl w:ilvl="0" w:tplc="40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8"/>
  </w:num>
  <w:num w:numId="3">
    <w:abstractNumId w:val="12"/>
  </w:num>
  <w:num w:numId="4">
    <w:abstractNumId w:val="17"/>
  </w:num>
  <w:num w:numId="5">
    <w:abstractNumId w:val="0"/>
  </w:num>
  <w:num w:numId="6">
    <w:abstractNumId w:val="3"/>
  </w:num>
  <w:num w:numId="7">
    <w:abstractNumId w:val="8"/>
  </w:num>
  <w:num w:numId="8">
    <w:abstractNumId w:val="4"/>
  </w:num>
  <w:num w:numId="9">
    <w:abstractNumId w:val="14"/>
  </w:num>
  <w:num w:numId="10">
    <w:abstractNumId w:val="16"/>
  </w:num>
  <w:num w:numId="11">
    <w:abstractNumId w:val="9"/>
  </w:num>
  <w:num w:numId="12">
    <w:abstractNumId w:val="1"/>
  </w:num>
  <w:num w:numId="13">
    <w:abstractNumId w:val="10"/>
  </w:num>
  <w:num w:numId="14">
    <w:abstractNumId w:val="11"/>
  </w:num>
  <w:num w:numId="15">
    <w:abstractNumId w:val="15"/>
  </w:num>
  <w:num w:numId="16">
    <w:abstractNumId w:val="6"/>
  </w:num>
  <w:num w:numId="17">
    <w:abstractNumId w:val="2"/>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6BE"/>
    <w:rsid w:val="000F3D5F"/>
    <w:rsid w:val="001B1181"/>
    <w:rsid w:val="00220E1B"/>
    <w:rsid w:val="00354FAB"/>
    <w:rsid w:val="00362898"/>
    <w:rsid w:val="003635A9"/>
    <w:rsid w:val="003855EF"/>
    <w:rsid w:val="00385C2A"/>
    <w:rsid w:val="003B68B6"/>
    <w:rsid w:val="004536BE"/>
    <w:rsid w:val="004A05F8"/>
    <w:rsid w:val="005848F6"/>
    <w:rsid w:val="00645E3F"/>
    <w:rsid w:val="006F3D87"/>
    <w:rsid w:val="00725E31"/>
    <w:rsid w:val="007432A7"/>
    <w:rsid w:val="008645D2"/>
    <w:rsid w:val="00A914AB"/>
    <w:rsid w:val="00AE5D68"/>
    <w:rsid w:val="00B80203"/>
    <w:rsid w:val="00BD10AD"/>
    <w:rsid w:val="00CA5416"/>
    <w:rsid w:val="00CE040E"/>
    <w:rsid w:val="00D253AE"/>
    <w:rsid w:val="00D61007"/>
    <w:rsid w:val="00DC3790"/>
    <w:rsid w:val="00E465F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B4264"/>
  <w15:chartTrackingRefBased/>
  <w15:docId w15:val="{CEBE6A73-A889-435A-B5EA-A7E9833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1"/>
    <w:qFormat/>
    <w:rsid w:val="003855EF"/>
    <w:pPr>
      <w:widowControl w:val="0"/>
      <w:autoSpaceDE w:val="0"/>
      <w:autoSpaceDN w:val="0"/>
      <w:spacing w:after="0" w:line="240" w:lineRule="auto"/>
      <w:ind w:left="479"/>
      <w:outlineLvl w:val="3"/>
    </w:pPr>
    <w:rPr>
      <w:rFonts w:ascii="Arial" w:eastAsia="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_bodyb"/>
    <w:basedOn w:val="Normal"/>
    <w:link w:val="ListParagraphChar"/>
    <w:uiPriority w:val="1"/>
    <w:qFormat/>
    <w:rsid w:val="004A05F8"/>
    <w:pPr>
      <w:ind w:left="720"/>
      <w:contextualSpacing/>
    </w:pPr>
  </w:style>
  <w:style w:type="paragraph" w:styleId="NoSpacing">
    <w:name w:val="No Spacing"/>
    <w:link w:val="NoSpacingChar"/>
    <w:uiPriority w:val="1"/>
    <w:qFormat/>
    <w:rsid w:val="004A05F8"/>
    <w:pPr>
      <w:spacing w:after="0" w:line="240" w:lineRule="auto"/>
    </w:pPr>
    <w:rPr>
      <w:rFonts w:eastAsiaTheme="minorEastAsia"/>
      <w:lang w:val="en-US"/>
    </w:rPr>
  </w:style>
  <w:style w:type="character" w:customStyle="1" w:styleId="NoSpacingChar">
    <w:name w:val="No Spacing Char"/>
    <w:link w:val="NoSpacing"/>
    <w:uiPriority w:val="1"/>
    <w:rsid w:val="004A05F8"/>
    <w:rPr>
      <w:rFonts w:eastAsiaTheme="minorEastAsia"/>
      <w:lang w:val="en-US"/>
    </w:rPr>
  </w:style>
  <w:style w:type="character" w:styleId="Hyperlink">
    <w:name w:val="Hyperlink"/>
    <w:basedOn w:val="DefaultParagraphFont"/>
    <w:uiPriority w:val="99"/>
    <w:unhideWhenUsed/>
    <w:rsid w:val="004A05F8"/>
    <w:rPr>
      <w:color w:val="0000FF"/>
      <w:u w:val="single"/>
    </w:rPr>
  </w:style>
  <w:style w:type="character" w:customStyle="1" w:styleId="ListParagraphChar">
    <w:name w:val="List Paragraph Char"/>
    <w:aliases w:val="d_bodyb Char"/>
    <w:link w:val="ListParagraph"/>
    <w:uiPriority w:val="99"/>
    <w:rsid w:val="004A05F8"/>
  </w:style>
  <w:style w:type="table" w:styleId="TableGrid">
    <w:name w:val="Table Grid"/>
    <w:basedOn w:val="TableNormal"/>
    <w:uiPriority w:val="59"/>
    <w:rsid w:val="004A05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6F3D87"/>
    <w:pPr>
      <w:spacing w:before="100" w:beforeAutospacing="1" w:after="100" w:afterAutospacing="1" w:line="240" w:lineRule="auto"/>
    </w:pPr>
    <w:rPr>
      <w:rFonts w:ascii="Times New Roman" w:eastAsia="Times New Roman" w:hAnsi="Times New Roman" w:cs="Times New Roman"/>
      <w:sz w:val="24"/>
      <w:szCs w:val="24"/>
      <w:lang w:val="en-GB" w:eastAsia="en-GB" w:bidi="hi-IN"/>
    </w:rPr>
  </w:style>
  <w:style w:type="paragraph" w:styleId="BodyText">
    <w:name w:val="Body Text"/>
    <w:basedOn w:val="Normal"/>
    <w:link w:val="BodyTextChar"/>
    <w:uiPriority w:val="1"/>
    <w:qFormat/>
    <w:rsid w:val="003B68B6"/>
    <w:pPr>
      <w:widowControl w:val="0"/>
      <w:autoSpaceDE w:val="0"/>
      <w:autoSpaceDN w:val="0"/>
      <w:spacing w:after="0" w:line="240" w:lineRule="auto"/>
    </w:pPr>
    <w:rPr>
      <w:rFonts w:ascii="Arial" w:eastAsia="Arial" w:hAnsi="Arial" w:cs="Arial"/>
      <w:lang w:val="en-US"/>
    </w:rPr>
  </w:style>
  <w:style w:type="character" w:customStyle="1" w:styleId="BodyTextChar">
    <w:name w:val="Body Text Char"/>
    <w:basedOn w:val="DefaultParagraphFont"/>
    <w:link w:val="BodyText"/>
    <w:uiPriority w:val="1"/>
    <w:rsid w:val="003B68B6"/>
    <w:rPr>
      <w:rFonts w:ascii="Arial" w:eastAsia="Arial" w:hAnsi="Arial" w:cs="Arial"/>
      <w:lang w:val="en-US"/>
    </w:rPr>
  </w:style>
  <w:style w:type="character" w:customStyle="1" w:styleId="Heading4Char">
    <w:name w:val="Heading 4 Char"/>
    <w:basedOn w:val="DefaultParagraphFont"/>
    <w:link w:val="Heading4"/>
    <w:uiPriority w:val="1"/>
    <w:rsid w:val="003855EF"/>
    <w:rPr>
      <w:rFonts w:ascii="Arial" w:eastAsia="Arial" w:hAnsi="Arial" w:cs="Arial"/>
      <w:b/>
      <w:bCs/>
      <w:lang w:val="en-US"/>
    </w:rPr>
  </w:style>
  <w:style w:type="paragraph" w:styleId="BalloonText">
    <w:name w:val="Balloon Text"/>
    <w:basedOn w:val="Normal"/>
    <w:link w:val="BalloonTextChar"/>
    <w:uiPriority w:val="99"/>
    <w:semiHidden/>
    <w:unhideWhenUsed/>
    <w:rsid w:val="00A914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4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74615">
      <w:bodyDiv w:val="1"/>
      <w:marLeft w:val="0"/>
      <w:marRight w:val="0"/>
      <w:marTop w:val="0"/>
      <w:marBottom w:val="0"/>
      <w:divBdr>
        <w:top w:val="none" w:sz="0" w:space="0" w:color="auto"/>
        <w:left w:val="none" w:sz="0" w:space="0" w:color="auto"/>
        <w:bottom w:val="none" w:sz="0" w:space="0" w:color="auto"/>
        <w:right w:val="none" w:sz="0" w:space="0" w:color="auto"/>
      </w:divBdr>
    </w:div>
    <w:div w:id="88841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nhdc.org.in" TargetMode="External"/><Relationship Id="rId3" Type="http://schemas.openxmlformats.org/officeDocument/2006/relationships/styles" Target="styles.xml"/><Relationship Id="rId7" Type="http://schemas.openxmlformats.org/officeDocument/2006/relationships/hyperlink" Target="https://eprocure.gov.in/epublish/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hdc.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B38A6-AA0E-43DE-B042-15F6D4EB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kumar</dc:creator>
  <cp:keywords/>
  <dc:description/>
  <cp:lastModifiedBy>Administrator</cp:lastModifiedBy>
  <cp:revision>8</cp:revision>
  <cp:lastPrinted>2023-01-05T11:17:00Z</cp:lastPrinted>
  <dcterms:created xsi:type="dcterms:W3CDTF">2023-01-05T10:45:00Z</dcterms:created>
  <dcterms:modified xsi:type="dcterms:W3CDTF">2023-01-05T13:20:00Z</dcterms:modified>
</cp:coreProperties>
</file>